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page" w:tblpX="823" w:tblpY="-399"/>
        <w:tblW w:w="750" w:type="dxa"/>
        <w:tblLayout w:type="fixed"/>
        <w:tblLook w:val="04A0" w:firstRow="1" w:lastRow="0" w:firstColumn="1" w:lastColumn="0" w:noHBand="0" w:noVBand="1"/>
      </w:tblPr>
      <w:tblGrid>
        <w:gridCol w:w="272"/>
        <w:gridCol w:w="239"/>
        <w:gridCol w:w="239"/>
      </w:tblGrid>
      <w:tr w:rsidR="004263E1" w:rsidTr="003967BF">
        <w:trPr>
          <w:trHeight w:val="273"/>
        </w:trPr>
        <w:tc>
          <w:tcPr>
            <w:tcW w:w="272" w:type="dxa"/>
            <w:hideMark/>
          </w:tcPr>
          <w:p w:rsidR="004263E1" w:rsidRDefault="004263E1">
            <w:pPr>
              <w:spacing w:after="0"/>
              <w:rPr>
                <w:rFonts w:asciiTheme="minorHAnsi" w:eastAsiaTheme="minorHAnsi" w:hAnsiTheme="minorHAnsi" w:cstheme="minorBidi"/>
                <w:sz w:val="22"/>
              </w:rPr>
            </w:pPr>
          </w:p>
        </w:tc>
        <w:tc>
          <w:tcPr>
            <w:tcW w:w="478" w:type="dxa"/>
            <w:gridSpan w:val="2"/>
            <w:hideMark/>
          </w:tcPr>
          <w:p w:rsidR="004263E1" w:rsidRDefault="004263E1">
            <w:pPr>
              <w:spacing w:after="0"/>
              <w:rPr>
                <w:rFonts w:asciiTheme="minorHAnsi" w:eastAsiaTheme="minorHAnsi" w:hAnsiTheme="minorHAnsi" w:cstheme="minorBidi"/>
                <w:sz w:val="22"/>
              </w:rPr>
            </w:pPr>
          </w:p>
        </w:tc>
      </w:tr>
      <w:tr w:rsidR="004263E1" w:rsidTr="003967BF">
        <w:trPr>
          <w:trHeight w:val="273"/>
        </w:trPr>
        <w:tc>
          <w:tcPr>
            <w:tcW w:w="272" w:type="dxa"/>
            <w:hideMark/>
          </w:tcPr>
          <w:p w:rsidR="004263E1" w:rsidRDefault="004263E1">
            <w:pPr>
              <w:spacing w:after="0"/>
              <w:rPr>
                <w:rFonts w:asciiTheme="minorHAnsi" w:eastAsiaTheme="minorHAnsi" w:hAnsiTheme="minorHAnsi" w:cstheme="minorBidi"/>
                <w:sz w:val="22"/>
              </w:rPr>
            </w:pPr>
          </w:p>
        </w:tc>
        <w:tc>
          <w:tcPr>
            <w:tcW w:w="478" w:type="dxa"/>
            <w:gridSpan w:val="2"/>
            <w:hideMark/>
          </w:tcPr>
          <w:p w:rsidR="004263E1" w:rsidRDefault="004263E1">
            <w:pPr>
              <w:spacing w:after="0"/>
              <w:rPr>
                <w:rFonts w:asciiTheme="minorHAnsi" w:eastAsiaTheme="minorHAnsi" w:hAnsiTheme="minorHAnsi" w:cstheme="minorBidi"/>
                <w:sz w:val="22"/>
              </w:rPr>
            </w:pPr>
          </w:p>
        </w:tc>
      </w:tr>
      <w:tr w:rsidR="004263E1" w:rsidTr="003967BF">
        <w:trPr>
          <w:trHeight w:val="273"/>
        </w:trPr>
        <w:tc>
          <w:tcPr>
            <w:tcW w:w="272" w:type="dxa"/>
            <w:vAlign w:val="bottom"/>
            <w:hideMark/>
          </w:tcPr>
          <w:p w:rsidR="004263E1" w:rsidRDefault="004263E1">
            <w:pPr>
              <w:spacing w:after="0"/>
              <w:rPr>
                <w:rFonts w:asciiTheme="minorHAnsi" w:eastAsiaTheme="minorHAnsi" w:hAnsiTheme="minorHAnsi" w:cstheme="minorBidi"/>
                <w:sz w:val="22"/>
              </w:rPr>
            </w:pPr>
          </w:p>
        </w:tc>
        <w:tc>
          <w:tcPr>
            <w:tcW w:w="239" w:type="dxa"/>
            <w:vAlign w:val="bottom"/>
            <w:hideMark/>
          </w:tcPr>
          <w:p w:rsidR="004263E1" w:rsidRDefault="004263E1">
            <w:pPr>
              <w:spacing w:after="0"/>
              <w:rPr>
                <w:rFonts w:asciiTheme="minorHAnsi" w:eastAsiaTheme="minorHAnsi" w:hAnsiTheme="minorHAnsi" w:cstheme="minorBidi"/>
                <w:sz w:val="22"/>
              </w:rPr>
            </w:pPr>
          </w:p>
        </w:tc>
        <w:tc>
          <w:tcPr>
            <w:tcW w:w="239" w:type="dxa"/>
            <w:vAlign w:val="bottom"/>
            <w:hideMark/>
          </w:tcPr>
          <w:p w:rsidR="004263E1" w:rsidRDefault="004263E1">
            <w:pPr>
              <w:spacing w:after="0"/>
              <w:rPr>
                <w:rFonts w:asciiTheme="minorHAnsi" w:eastAsiaTheme="minorHAnsi" w:hAnsiTheme="minorHAnsi" w:cstheme="minorBidi"/>
                <w:sz w:val="22"/>
              </w:rPr>
            </w:pPr>
          </w:p>
        </w:tc>
      </w:tr>
      <w:tr w:rsidR="004263E1" w:rsidTr="003967BF">
        <w:trPr>
          <w:trHeight w:val="273"/>
        </w:trPr>
        <w:tc>
          <w:tcPr>
            <w:tcW w:w="272" w:type="dxa"/>
            <w:hideMark/>
          </w:tcPr>
          <w:p w:rsidR="004263E1" w:rsidRDefault="004263E1">
            <w:pPr>
              <w:spacing w:after="0"/>
              <w:rPr>
                <w:rFonts w:asciiTheme="minorHAnsi" w:eastAsiaTheme="minorHAnsi" w:hAnsiTheme="minorHAnsi" w:cstheme="minorBidi"/>
                <w:sz w:val="22"/>
              </w:rPr>
            </w:pPr>
          </w:p>
        </w:tc>
        <w:tc>
          <w:tcPr>
            <w:tcW w:w="478" w:type="dxa"/>
            <w:gridSpan w:val="2"/>
            <w:hideMark/>
          </w:tcPr>
          <w:p w:rsidR="004263E1" w:rsidRDefault="004263E1">
            <w:pPr>
              <w:spacing w:after="0"/>
              <w:rPr>
                <w:rFonts w:asciiTheme="minorHAnsi" w:eastAsiaTheme="minorHAnsi" w:hAnsiTheme="minorHAnsi" w:cstheme="minorBidi"/>
                <w:sz w:val="22"/>
              </w:rPr>
            </w:pPr>
          </w:p>
        </w:tc>
      </w:tr>
    </w:tbl>
    <w:p w:rsidR="003967BF" w:rsidRDefault="003967BF" w:rsidP="004263E1">
      <w:pPr>
        <w:tabs>
          <w:tab w:val="left" w:pos="1770"/>
        </w:tabs>
        <w:spacing w:after="0" w:line="240" w:lineRule="auto"/>
        <w:jc w:val="center"/>
        <w:rPr>
          <w:rFonts w:ascii="Times New Roman" w:hAnsi="Times New Roman" w:cs="Times New Roman"/>
          <w:b/>
          <w:bCs/>
          <w:szCs w:val="24"/>
        </w:rPr>
      </w:pPr>
      <w:r>
        <w:rPr>
          <w:rFonts w:ascii="Times New Roman" w:hAnsi="Times New Roman" w:cs="Times New Roman"/>
          <w:b/>
          <w:bCs/>
          <w:noProof/>
          <w:szCs w:val="24"/>
          <w:lang w:eastAsia="ru-RU"/>
        </w:rPr>
        <w:drawing>
          <wp:inline distT="0" distB="0" distL="0" distR="0">
            <wp:extent cx="5940425" cy="8175364"/>
            <wp:effectExtent l="0" t="0" r="3175" b="0"/>
            <wp:docPr id="1" name="Рисунок 1" descr="C:\Documents and Settings\Marina Pavlovna\Рабочий стол\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na Pavlovna\Рабочий стол\т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3967BF" w:rsidRDefault="003967BF" w:rsidP="004263E1">
      <w:pPr>
        <w:tabs>
          <w:tab w:val="left" w:pos="1770"/>
        </w:tabs>
        <w:spacing w:after="0" w:line="240" w:lineRule="auto"/>
        <w:jc w:val="center"/>
        <w:rPr>
          <w:rFonts w:ascii="Times New Roman" w:hAnsi="Times New Roman" w:cs="Times New Roman"/>
          <w:b/>
          <w:bCs/>
          <w:szCs w:val="24"/>
        </w:rPr>
      </w:pPr>
    </w:p>
    <w:p w:rsidR="003967BF" w:rsidRDefault="003967BF" w:rsidP="004263E1">
      <w:pPr>
        <w:tabs>
          <w:tab w:val="left" w:pos="1770"/>
        </w:tabs>
        <w:spacing w:after="0" w:line="240" w:lineRule="auto"/>
        <w:jc w:val="center"/>
        <w:rPr>
          <w:rFonts w:ascii="Times New Roman" w:hAnsi="Times New Roman" w:cs="Times New Roman"/>
          <w:b/>
          <w:bCs/>
          <w:szCs w:val="24"/>
        </w:rPr>
      </w:pPr>
    </w:p>
    <w:p w:rsidR="003967BF" w:rsidRDefault="003967BF" w:rsidP="004263E1">
      <w:pPr>
        <w:tabs>
          <w:tab w:val="left" w:pos="1770"/>
        </w:tabs>
        <w:spacing w:after="0" w:line="240" w:lineRule="auto"/>
        <w:jc w:val="center"/>
        <w:rPr>
          <w:rFonts w:ascii="Times New Roman" w:hAnsi="Times New Roman" w:cs="Times New Roman"/>
          <w:b/>
          <w:bCs/>
          <w:szCs w:val="24"/>
        </w:rPr>
      </w:pPr>
    </w:p>
    <w:p w:rsidR="003967BF" w:rsidRDefault="003967BF" w:rsidP="004263E1">
      <w:pPr>
        <w:tabs>
          <w:tab w:val="left" w:pos="1770"/>
        </w:tabs>
        <w:spacing w:after="0" w:line="240" w:lineRule="auto"/>
        <w:jc w:val="center"/>
        <w:rPr>
          <w:rFonts w:ascii="Times New Roman" w:hAnsi="Times New Roman" w:cs="Times New Roman"/>
          <w:b/>
          <w:bCs/>
          <w:szCs w:val="24"/>
        </w:rPr>
      </w:pPr>
    </w:p>
    <w:p w:rsidR="003967BF" w:rsidRDefault="003967BF" w:rsidP="004263E1">
      <w:pPr>
        <w:tabs>
          <w:tab w:val="left" w:pos="1770"/>
        </w:tabs>
        <w:spacing w:after="0" w:line="240" w:lineRule="auto"/>
        <w:jc w:val="center"/>
        <w:rPr>
          <w:rFonts w:ascii="Times New Roman" w:hAnsi="Times New Roman" w:cs="Times New Roman"/>
          <w:b/>
          <w:bCs/>
          <w:szCs w:val="24"/>
        </w:rPr>
      </w:pPr>
    </w:p>
    <w:p w:rsidR="003967BF" w:rsidRDefault="003967BF" w:rsidP="004263E1">
      <w:pPr>
        <w:tabs>
          <w:tab w:val="left" w:pos="1770"/>
        </w:tabs>
        <w:spacing w:after="0" w:line="240" w:lineRule="auto"/>
        <w:jc w:val="center"/>
        <w:rPr>
          <w:rFonts w:ascii="Times New Roman" w:hAnsi="Times New Roman" w:cs="Times New Roman"/>
          <w:b/>
          <w:bCs/>
          <w:szCs w:val="24"/>
        </w:rPr>
      </w:pPr>
    </w:p>
    <w:p w:rsidR="004263E1" w:rsidRDefault="004263E1" w:rsidP="004263E1">
      <w:pPr>
        <w:tabs>
          <w:tab w:val="left" w:pos="1770"/>
        </w:tabs>
        <w:spacing w:after="0" w:line="240" w:lineRule="auto"/>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lastRenderedPageBreak/>
        <w:t>Аналитическая часть</w:t>
      </w:r>
    </w:p>
    <w:p w:rsidR="004263E1" w:rsidRDefault="004263E1" w:rsidP="004263E1">
      <w:pPr>
        <w:spacing w:after="0" w:line="240" w:lineRule="auto"/>
        <w:jc w:val="center"/>
        <w:rPr>
          <w:rFonts w:ascii="Times New Roman" w:hAnsi="Times New Roman" w:cs="Times New Roman"/>
          <w:b/>
          <w:szCs w:val="24"/>
        </w:rPr>
      </w:pPr>
      <w:r>
        <w:rPr>
          <w:rFonts w:ascii="Times New Roman" w:hAnsi="Times New Roman" w:cs="Times New Roman"/>
          <w:b/>
          <w:bCs/>
          <w:szCs w:val="24"/>
          <w:lang w:val="en-US"/>
        </w:rPr>
        <w:t>I</w:t>
      </w:r>
      <w:r>
        <w:rPr>
          <w:rFonts w:ascii="Times New Roman" w:hAnsi="Times New Roman" w:cs="Times New Roman"/>
          <w:b/>
          <w:bCs/>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4263E1" w:rsidTr="004263E1">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«Георгиевский детский сад «Солнышко»</w:t>
            </w:r>
          </w:p>
          <w:p w:rsidR="004263E1" w:rsidRDefault="004263E1">
            <w:pPr>
              <w:spacing w:after="0" w:line="240" w:lineRule="auto"/>
              <w:jc w:val="both"/>
              <w:rPr>
                <w:rFonts w:ascii="Times New Roman" w:hAnsi="Times New Roman" w:cs="Times New Roman"/>
                <w:szCs w:val="24"/>
                <w:lang w:eastAsia="ar-SA"/>
              </w:rPr>
            </w:pPr>
            <w:r>
              <w:rPr>
                <w:rFonts w:ascii="Times New Roman" w:hAnsi="Times New Roman" w:cs="Times New Roman"/>
                <w:szCs w:val="24"/>
              </w:rPr>
              <w:t xml:space="preserve"> (МБДОУ </w:t>
            </w:r>
            <w:r>
              <w:rPr>
                <w:rFonts w:ascii="Times New Roman" w:hAnsi="Times New Roman" w:cs="Times New Roman"/>
                <w:szCs w:val="24"/>
                <w:lang w:eastAsia="ar-SA"/>
              </w:rPr>
              <w:t>«Георгиевский  детский сад «Солнышко»</w:t>
            </w:r>
            <w:r>
              <w:rPr>
                <w:rFonts w:ascii="Times New Roman" w:hAnsi="Times New Roman" w:cs="Times New Roman"/>
                <w:szCs w:val="24"/>
              </w:rPr>
              <w:t>)</w:t>
            </w:r>
          </w:p>
        </w:tc>
      </w:tr>
      <w:tr w:rsidR="004263E1" w:rsidTr="004263E1">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Журавлева Марина Павловна</w:t>
            </w:r>
          </w:p>
        </w:tc>
      </w:tr>
      <w:tr w:rsidR="004263E1" w:rsidTr="004263E1">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shd w:val="clear" w:color="auto" w:fill="FFFFFF"/>
              </w:rPr>
            </w:pPr>
            <w:r>
              <w:rPr>
                <w:rFonts w:ascii="Times New Roman" w:hAnsi="Times New Roman" w:cs="Times New Roman"/>
                <w:szCs w:val="24"/>
              </w:rPr>
              <w:t>652256, Кемеровская область, Тяжинский район, д. Георгиевка, улица Центральная, 5</w:t>
            </w:r>
          </w:p>
        </w:tc>
      </w:tr>
      <w:tr w:rsidR="004263E1" w:rsidTr="004263E1">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8 (384)49 21-0-24</w:t>
            </w:r>
          </w:p>
        </w:tc>
      </w:tr>
      <w:tr w:rsidR="004263E1" w:rsidTr="004263E1">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lang w:val="en-US"/>
              </w:rPr>
              <w:t>georgievskiidetskiisad@yandex.ru</w:t>
            </w:r>
          </w:p>
        </w:tc>
      </w:tr>
      <w:tr w:rsidR="004263E1" w:rsidTr="004263E1">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color w:val="000000"/>
                <w:szCs w:val="24"/>
                <w:lang w:eastAsia="ru-RU"/>
              </w:rPr>
              <w:t>Тяжинский муниципальный район. Функции и полномочия учредителя осуществляет Управление образования администрации Тяжинского муниципального района Кемеровской области (далее – Учредитель).</w:t>
            </w:r>
          </w:p>
        </w:tc>
      </w:tr>
      <w:tr w:rsidR="004263E1" w:rsidTr="004263E1">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2010 год</w:t>
            </w:r>
          </w:p>
        </w:tc>
      </w:tr>
      <w:tr w:rsidR="004263E1" w:rsidTr="004263E1">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spacing w:after="0" w:line="240" w:lineRule="auto"/>
              <w:jc w:val="both"/>
              <w:rPr>
                <w:rFonts w:ascii="Times New Roman" w:hAnsi="Times New Roman" w:cs="Times New Roman"/>
                <w:szCs w:val="24"/>
              </w:rPr>
            </w:pPr>
            <w:r>
              <w:rPr>
                <w:rFonts w:ascii="Times New Roman" w:hAnsi="Times New Roman" w:cs="Times New Roman"/>
                <w:szCs w:val="24"/>
              </w:rPr>
              <w:t>Лицензия на осуществление образовательной деятельности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4263E1" w:rsidRDefault="004263E1">
            <w:pPr>
              <w:pStyle w:val="a6"/>
              <w:spacing w:line="276" w:lineRule="auto"/>
              <w:jc w:val="both"/>
              <w:rPr>
                <w:rFonts w:ascii="Times New Roman" w:hAnsi="Times New Roman" w:cs="Times New Roman"/>
              </w:rPr>
            </w:pPr>
            <w:r>
              <w:rPr>
                <w:rFonts w:ascii="Times New Roman" w:hAnsi="Times New Roman" w:cs="Times New Roman"/>
              </w:rPr>
              <w:t>№  16366 от 20.09.2016 г.</w:t>
            </w:r>
          </w:p>
        </w:tc>
      </w:tr>
    </w:tbl>
    <w:p w:rsidR="004263E1" w:rsidRDefault="004263E1" w:rsidP="004263E1">
      <w:pPr>
        <w:spacing w:after="0" w:line="240" w:lineRule="auto"/>
        <w:ind w:firstLine="851"/>
        <w:rPr>
          <w:rFonts w:ascii="Times New Roman" w:hAnsi="Times New Roman" w:cs="Times New Roman"/>
          <w:szCs w:val="24"/>
        </w:rPr>
      </w:pPr>
    </w:p>
    <w:p w:rsidR="004263E1" w:rsidRDefault="004263E1" w:rsidP="004263E1">
      <w:pPr>
        <w:spacing w:after="0" w:line="240" w:lineRule="auto"/>
        <w:ind w:firstLine="851"/>
        <w:jc w:val="both"/>
        <w:rPr>
          <w:rFonts w:ascii="Times New Roman" w:hAnsi="Times New Roman" w:cs="Times New Roman"/>
          <w:szCs w:val="24"/>
          <w:lang w:eastAsia="ar-SA"/>
        </w:rPr>
      </w:pPr>
      <w:r>
        <w:rPr>
          <w:rFonts w:ascii="Times New Roman" w:hAnsi="Times New Roman" w:cs="Times New Roman"/>
          <w:szCs w:val="24"/>
        </w:rPr>
        <w:t xml:space="preserve">Муниципальное бюджетное дошкольное образовательное учреждение </w:t>
      </w:r>
      <w:r>
        <w:rPr>
          <w:rFonts w:ascii="Times New Roman" w:hAnsi="Times New Roman" w:cs="Times New Roman"/>
          <w:szCs w:val="24"/>
          <w:lang w:eastAsia="ar-SA"/>
        </w:rPr>
        <w:t xml:space="preserve">«Георгиевский  детский сад «Солнышко» </w:t>
      </w:r>
      <w:r>
        <w:rPr>
          <w:rFonts w:ascii="Times New Roman" w:hAnsi="Times New Roman" w:cs="Times New Roman"/>
          <w:szCs w:val="24"/>
        </w:rPr>
        <w:t>(далее – Учреждение) расположено в начале населенного пункта, рядом проходит гравийная дорога. Учреждения двухэтажное, кирпичное,  приспособленное (здание бывшей школы).  Проектная наполняемость 33 места. Общая площадь здания  839,5 кв. м, из них площадь помещений, используемых непосредственно для нужд образовательного процесса 634, 0  кв. м.</w:t>
      </w:r>
    </w:p>
    <w:p w:rsidR="004263E1" w:rsidRDefault="004263E1" w:rsidP="004263E1">
      <w:pPr>
        <w:spacing w:after="0" w:line="240" w:lineRule="auto"/>
        <w:ind w:firstLine="851"/>
        <w:jc w:val="both"/>
        <w:rPr>
          <w:rFonts w:ascii="Times New Roman" w:hAnsi="Times New Roman" w:cs="Times New Roman"/>
          <w:szCs w:val="24"/>
          <w:lang w:eastAsia="ru-RU"/>
        </w:rPr>
      </w:pPr>
      <w:r>
        <w:rPr>
          <w:rFonts w:ascii="Times New Roman" w:hAnsi="Times New Roman" w:cs="Times New Roman"/>
          <w:b/>
          <w:szCs w:val="24"/>
        </w:rPr>
        <w:t>Предметом деятельности Учреждения</w:t>
      </w:r>
      <w:r>
        <w:rPr>
          <w:rFonts w:ascii="Times New Roman" w:hAnsi="Times New Roman" w:cs="Times New Roman"/>
          <w:szCs w:val="24"/>
        </w:rPr>
        <w:t xml:space="preserve"> является </w:t>
      </w:r>
      <w:r>
        <w:rPr>
          <w:rFonts w:ascii="Times New Roman" w:hAnsi="Times New Roman" w:cs="Times New Roman"/>
          <w:color w:val="000000"/>
          <w:szCs w:val="24"/>
          <w:lang w:eastAsia="ru-RU"/>
        </w:rPr>
        <w:t xml:space="preserve">реализация основной образовательной программы дошкольного образования, предусмотренной Уставом и муниципальным заданием, а также присмотр и уход за воспитанниками в возрасте от 1,5 лет до прекращения образовательных отношений. </w:t>
      </w:r>
    </w:p>
    <w:p w:rsidR="004263E1" w:rsidRDefault="004263E1" w:rsidP="004263E1">
      <w:pPr>
        <w:spacing w:after="0" w:line="240" w:lineRule="auto"/>
        <w:ind w:firstLine="851"/>
        <w:jc w:val="both"/>
        <w:rPr>
          <w:rFonts w:ascii="Times New Roman" w:hAnsi="Times New Roman" w:cs="Times New Roman"/>
          <w:color w:val="000000"/>
          <w:szCs w:val="24"/>
          <w:lang w:eastAsia="ru-RU"/>
        </w:rPr>
      </w:pPr>
      <w:r>
        <w:rPr>
          <w:rFonts w:ascii="Times New Roman" w:hAnsi="Times New Roman" w:cs="Times New Roman"/>
          <w:b/>
          <w:szCs w:val="24"/>
        </w:rPr>
        <w:t xml:space="preserve">Целями  деятельности Учреждения </w:t>
      </w:r>
      <w:r>
        <w:rPr>
          <w:rFonts w:ascii="Times New Roman" w:hAnsi="Times New Roman" w:cs="Times New Roman"/>
          <w:szCs w:val="24"/>
        </w:rPr>
        <w:t xml:space="preserve"> являются:</w:t>
      </w:r>
    </w:p>
    <w:p w:rsidR="004263E1" w:rsidRDefault="004263E1" w:rsidP="004263E1">
      <w:pPr>
        <w:numPr>
          <w:ilvl w:val="0"/>
          <w:numId w:val="1"/>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формирование общей культуры воспитанников  дошкольного возраста;</w:t>
      </w:r>
    </w:p>
    <w:p w:rsidR="004263E1" w:rsidRDefault="004263E1" w:rsidP="004263E1">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развитие физических, интеллектуальных, нравственных, эстетических и личностных качеств воспитанников  дошкольного возраста;</w:t>
      </w:r>
    </w:p>
    <w:p w:rsidR="004263E1" w:rsidRDefault="004263E1" w:rsidP="004263E1">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формирование предпосылок учебной деятельности воспитанников  дошкольного возраста;</w:t>
      </w:r>
    </w:p>
    <w:p w:rsidR="004263E1" w:rsidRDefault="004263E1" w:rsidP="004263E1">
      <w:pPr>
        <w:numPr>
          <w:ilvl w:val="0"/>
          <w:numId w:val="2"/>
        </w:numPr>
        <w:spacing w:after="0" w:line="240" w:lineRule="auto"/>
        <w:jc w:val="both"/>
        <w:rPr>
          <w:rFonts w:ascii="Times New Roman" w:hAnsi="Times New Roman" w:cs="Times New Roman"/>
          <w:szCs w:val="24"/>
          <w:lang w:eastAsia="ru-RU"/>
        </w:rPr>
      </w:pPr>
      <w:r>
        <w:rPr>
          <w:rFonts w:ascii="Times New Roman" w:hAnsi="Times New Roman" w:cs="Times New Roman"/>
          <w:color w:val="000000"/>
          <w:szCs w:val="24"/>
          <w:lang w:eastAsia="ru-RU"/>
        </w:rPr>
        <w:t>сохранение и укрепление здоровья воспитанников дошкольного возраста.</w:t>
      </w:r>
    </w:p>
    <w:p w:rsidR="004263E1" w:rsidRDefault="004263E1" w:rsidP="004263E1">
      <w:pPr>
        <w:spacing w:after="0" w:line="240" w:lineRule="auto"/>
        <w:ind w:firstLine="851"/>
        <w:jc w:val="both"/>
        <w:rPr>
          <w:rFonts w:ascii="Times New Roman" w:hAnsi="Times New Roman" w:cs="Times New Roman"/>
          <w:b/>
          <w:szCs w:val="24"/>
        </w:rPr>
      </w:pPr>
      <w:r>
        <w:rPr>
          <w:rFonts w:ascii="Times New Roman" w:hAnsi="Times New Roman" w:cs="Times New Roman"/>
          <w:b/>
          <w:szCs w:val="24"/>
        </w:rPr>
        <w:t>Режим работы Учреждения</w:t>
      </w:r>
    </w:p>
    <w:p w:rsidR="004263E1" w:rsidRDefault="004263E1" w:rsidP="004263E1">
      <w:pPr>
        <w:spacing w:after="0" w:line="240" w:lineRule="auto"/>
        <w:ind w:firstLine="851"/>
        <w:jc w:val="both"/>
        <w:rPr>
          <w:rFonts w:ascii="Times New Roman" w:hAnsi="Times New Roman" w:cs="Times New Roman"/>
          <w:szCs w:val="24"/>
        </w:rPr>
      </w:pPr>
      <w:r>
        <w:rPr>
          <w:rFonts w:ascii="Times New Roman" w:hAnsi="Times New Roman" w:cs="Times New Roman"/>
          <w:szCs w:val="24"/>
        </w:rPr>
        <w:t>Рабочая неделя – пятидневная, понедельник - пятница.</w:t>
      </w:r>
      <w:r>
        <w:rPr>
          <w:rFonts w:ascii="Times New Roman" w:hAnsi="Times New Roman" w:cs="Times New Roman"/>
          <w:color w:val="FF0000"/>
          <w:szCs w:val="24"/>
        </w:rPr>
        <w:t xml:space="preserve"> </w:t>
      </w:r>
      <w:r>
        <w:rPr>
          <w:rFonts w:ascii="Times New Roman" w:hAnsi="Times New Roman" w:cs="Times New Roman"/>
          <w:szCs w:val="24"/>
        </w:rPr>
        <w:t>Выходные: суббота, воскресение, праздничные дни - нерабочие. Пребывание детей в Учреждении – 10,5 часов. Режим работы – с 7:30 до 18.00.</w:t>
      </w:r>
    </w:p>
    <w:p w:rsidR="004263E1" w:rsidRDefault="004263E1" w:rsidP="004263E1">
      <w:pPr>
        <w:widowControl w:val="0"/>
        <w:spacing w:after="0" w:line="240" w:lineRule="auto"/>
        <w:jc w:val="center"/>
        <w:rPr>
          <w:rFonts w:ascii="Times New Roman" w:hAnsi="Times New Roman" w:cs="Times New Roman"/>
          <w:b/>
          <w:szCs w:val="24"/>
        </w:rPr>
      </w:pPr>
    </w:p>
    <w:p w:rsidR="004263E1" w:rsidRDefault="004263E1" w:rsidP="004263E1">
      <w:pPr>
        <w:widowControl w:val="0"/>
        <w:spacing w:after="0" w:line="240" w:lineRule="auto"/>
        <w:jc w:val="center"/>
        <w:rPr>
          <w:rFonts w:ascii="Times New Roman" w:hAnsi="Times New Roman" w:cs="Times New Roman"/>
          <w:b/>
          <w:szCs w:val="24"/>
        </w:rPr>
      </w:pPr>
      <w:r>
        <w:rPr>
          <w:rFonts w:ascii="Times New Roman" w:hAnsi="Times New Roman" w:cs="Times New Roman"/>
          <w:b/>
          <w:szCs w:val="24"/>
          <w:lang w:val="en-US"/>
        </w:rPr>
        <w:t>II</w:t>
      </w:r>
      <w:r>
        <w:rPr>
          <w:rFonts w:ascii="Times New Roman" w:hAnsi="Times New Roman" w:cs="Times New Roman"/>
          <w:b/>
          <w:szCs w:val="24"/>
        </w:rPr>
        <w:t>. Система управления организации</w:t>
      </w:r>
    </w:p>
    <w:p w:rsidR="004263E1" w:rsidRDefault="004263E1" w:rsidP="004263E1">
      <w:pPr>
        <w:widowControl w:val="0"/>
        <w:spacing w:after="0" w:line="240" w:lineRule="auto"/>
        <w:jc w:val="center"/>
        <w:rPr>
          <w:rFonts w:ascii="Times New Roman" w:hAnsi="Times New Roman" w:cs="Times New Roman"/>
          <w:b/>
          <w:szCs w:val="24"/>
        </w:rPr>
      </w:pPr>
    </w:p>
    <w:p w:rsidR="004263E1" w:rsidRDefault="004263E1" w:rsidP="004263E1">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осуществляется в соответствии с действующим законодательством и Уставом Учреждения.</w:t>
      </w:r>
    </w:p>
    <w:p w:rsidR="004263E1" w:rsidRDefault="004263E1" w:rsidP="004263E1">
      <w:pPr>
        <w:widowControl w:val="0"/>
        <w:spacing w:after="0" w:line="240" w:lineRule="auto"/>
        <w:ind w:firstLine="851"/>
        <w:jc w:val="both"/>
        <w:rPr>
          <w:rFonts w:ascii="Times New Roman" w:hAnsi="Times New Roman" w:cs="Times New Roman"/>
          <w:szCs w:val="24"/>
        </w:rPr>
      </w:pPr>
      <w:r>
        <w:rPr>
          <w:rFonts w:ascii="Times New Roman" w:hAnsi="Times New Roman" w:cs="Times New Roman"/>
          <w:szCs w:val="24"/>
        </w:rPr>
        <w:t>Управление Учреждением строится на принципах единоначалия и коллегиальности. Коллегиальными органами управления являются: Совет учреждения, Педагогический совет, Общее собрание работников учреждения, Родительский комитет. Единоличным исполнительным органом является руководитель – заведующий.</w:t>
      </w:r>
    </w:p>
    <w:p w:rsidR="004263E1" w:rsidRDefault="004263E1" w:rsidP="004263E1">
      <w:pPr>
        <w:shd w:val="clear" w:color="auto" w:fill="FFFFFF"/>
        <w:spacing w:after="0" w:line="240" w:lineRule="auto"/>
        <w:jc w:val="center"/>
        <w:rPr>
          <w:rFonts w:ascii="Times New Roman" w:hAnsi="Times New Roman" w:cs="Times New Roman"/>
          <w:b/>
          <w:bCs/>
          <w:szCs w:val="24"/>
          <w:lang w:eastAsia="ru-RU"/>
        </w:rPr>
      </w:pPr>
      <w:r>
        <w:rPr>
          <w:rFonts w:ascii="Times New Roman" w:hAnsi="Times New Roman" w:cs="Times New Roman"/>
          <w:b/>
          <w:bCs/>
          <w:szCs w:val="24"/>
          <w:lang w:eastAsia="ru-RU"/>
        </w:rPr>
        <w:t>Органы управления, действующие в Учреждении</w:t>
      </w:r>
    </w:p>
    <w:p w:rsidR="004263E1" w:rsidRDefault="004263E1" w:rsidP="004263E1">
      <w:pPr>
        <w:shd w:val="clear" w:color="auto" w:fill="FFFFFF"/>
        <w:spacing w:after="0" w:line="240" w:lineRule="auto"/>
        <w:jc w:val="center"/>
        <w:rPr>
          <w:rFonts w:ascii="Times New Roman" w:hAnsi="Times New Roman" w:cs="Times New Roman"/>
          <w:b/>
          <w:szCs w:val="24"/>
          <w:lang w:eastAsia="ru-RU"/>
        </w:rPr>
      </w:pPr>
    </w:p>
    <w:tbl>
      <w:tblPr>
        <w:tblW w:w="4744" w:type="pct"/>
        <w:jc w:val="center"/>
        <w:tblCellMar>
          <w:left w:w="0" w:type="dxa"/>
          <w:right w:w="0" w:type="dxa"/>
        </w:tblCellMar>
        <w:tblLook w:val="04A0" w:firstRow="1" w:lastRow="0" w:firstColumn="1" w:lastColumn="0" w:noHBand="0" w:noVBand="1"/>
      </w:tblPr>
      <w:tblGrid>
        <w:gridCol w:w="2220"/>
        <w:gridCol w:w="6833"/>
      </w:tblGrid>
      <w:tr w:rsidR="004263E1" w:rsidTr="004263E1">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4263E1" w:rsidRDefault="004263E1">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lastRenderedPageBreak/>
              <w:t>Наименование органа</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4263E1" w:rsidRDefault="004263E1">
            <w:pPr>
              <w:spacing w:after="0" w:line="240" w:lineRule="auto"/>
              <w:jc w:val="center"/>
              <w:rPr>
                <w:rFonts w:ascii="Times New Roman" w:hAnsi="Times New Roman" w:cs="Times New Roman"/>
                <w:szCs w:val="24"/>
                <w:lang w:eastAsia="ru-RU"/>
              </w:rPr>
            </w:pPr>
            <w:r>
              <w:rPr>
                <w:rFonts w:ascii="Times New Roman" w:hAnsi="Times New Roman" w:cs="Times New Roman"/>
                <w:szCs w:val="24"/>
                <w:lang w:eastAsia="ru-RU"/>
              </w:rPr>
              <w:t>Функции</w:t>
            </w:r>
          </w:p>
        </w:tc>
      </w:tr>
      <w:tr w:rsidR="004263E1" w:rsidTr="004263E1">
        <w:trPr>
          <w:jc w:val="center"/>
        </w:trPr>
        <w:tc>
          <w:tcPr>
            <w:tcW w:w="1226"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4263E1" w:rsidRDefault="004263E1">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Заведующий</w:t>
            </w:r>
          </w:p>
        </w:tc>
        <w:tc>
          <w:tcPr>
            <w:tcW w:w="3774"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заключает, изменяет и расторгает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утверждает план финансово-хозяйственной деятельности Учреждения, его годовую и бухгалтерскую отчетность;</w:t>
            </w:r>
          </w:p>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открытие лицевых счетов в финансовых органах Тяжинского района;</w:t>
            </w:r>
          </w:p>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выдает доверенности на право представительства от имени Учреждения, в т. ч. доверенности с правом передоверия;</w:t>
            </w:r>
          </w:p>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издает приказы и распоряжения, дает поручения и указания, обязательные для исполнения всеми работниками Учреждения;</w:t>
            </w:r>
          </w:p>
          <w:p w:rsidR="004263E1" w:rsidRDefault="004263E1">
            <w:pPr>
              <w:numPr>
                <w:ilvl w:val="0"/>
                <w:numId w:val="3"/>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контролирует работу и обеспечивает эффективное взаимодействие структурных подразделений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соблюдение законности в деятельности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планирует и организует работу Учреждения в целом и образовательный процесс в частности, осуществляет </w:t>
            </w:r>
            <w:proofErr w:type="gramStart"/>
            <w:r>
              <w:rPr>
                <w:rFonts w:ascii="Times New Roman" w:hAnsi="Times New Roman" w:cs="Times New Roman"/>
                <w:color w:val="000000"/>
                <w:szCs w:val="24"/>
                <w:lang w:eastAsia="ru-RU"/>
              </w:rPr>
              <w:t>контроль за</w:t>
            </w:r>
            <w:proofErr w:type="gramEnd"/>
            <w:r>
              <w:rPr>
                <w:rFonts w:ascii="Times New Roman" w:hAnsi="Times New Roman" w:cs="Times New Roman"/>
                <w:color w:val="000000"/>
                <w:szCs w:val="24"/>
                <w:lang w:eastAsia="ru-RU"/>
              </w:rPr>
              <w:t xml:space="preserve"> ходом и результатами образовательного процесса, отвечает за качество и эффективность работы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исполнению решений Совета Учреждения, других коллегиальных органов управления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подготовке Учреждения к лицензированию, а также по проведению выборов в коллегиальные органы управления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 xml:space="preserve">принимает на работу и увольняет педагогических и иных работников </w:t>
            </w:r>
            <w:r>
              <w:rPr>
                <w:rFonts w:ascii="Times New Roman" w:hAnsi="Times New Roman" w:cs="Times New Roman"/>
                <w:color w:val="000000"/>
                <w:szCs w:val="24"/>
                <w:lang w:eastAsia="ru-RU"/>
              </w:rPr>
              <w:t>Учреждения</w:t>
            </w:r>
            <w:r>
              <w:rPr>
                <w:rFonts w:ascii="Times New Roman" w:hAnsi="Times New Roman" w:cs="Times New Roman"/>
                <w:color w:val="000000"/>
                <w:szCs w:val="24"/>
                <w:shd w:val="clear" w:color="auto" w:fill="FFFFFF"/>
                <w:lang w:eastAsia="ru-RU"/>
              </w:rPr>
              <w:t>;</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утверждает графики работы и педагогическую нагрузку работников;</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shd w:val="clear" w:color="auto" w:fill="FFFFFF"/>
                <w:lang w:eastAsia="ru-RU"/>
              </w:rPr>
              <w:t xml:space="preserve">готовит мотивированное представление для </w:t>
            </w:r>
            <w:r>
              <w:rPr>
                <w:rFonts w:ascii="Times New Roman" w:hAnsi="Times New Roman" w:cs="Times New Roman"/>
                <w:color w:val="000000"/>
                <w:szCs w:val="24"/>
                <w:shd w:val="clear" w:color="auto" w:fill="FFFFFF"/>
                <w:lang w:eastAsia="ru-RU"/>
              </w:rPr>
              <w:lastRenderedPageBreak/>
              <w:t>педагогического совета об отчислении обучающегося; на основании решения педагогического совета издает приказ об отчислении обучающегося;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обеспечение охраны жизни и здоровья </w:t>
            </w:r>
            <w:r>
              <w:rPr>
                <w:rFonts w:ascii="Times New Roman" w:hAnsi="Times New Roman" w:cs="Times New Roman"/>
                <w:color w:val="000000"/>
                <w:szCs w:val="24"/>
                <w:shd w:val="clear" w:color="auto" w:fill="FFFFFF"/>
                <w:lang w:eastAsia="ru-RU"/>
              </w:rPr>
              <w:t>обучающихся</w:t>
            </w:r>
            <w:r>
              <w:rPr>
                <w:rFonts w:ascii="Times New Roman" w:hAnsi="Times New Roman" w:cs="Times New Roman"/>
                <w:color w:val="000000"/>
                <w:szCs w:val="24"/>
                <w:lang w:eastAsia="ru-RU"/>
              </w:rPr>
              <w:t xml:space="preserve"> и работников;</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совместно с педагогическим советом формирует контингент </w:t>
            </w:r>
            <w:r>
              <w:rPr>
                <w:rFonts w:ascii="Times New Roman" w:hAnsi="Times New Roman" w:cs="Times New Roman"/>
                <w:color w:val="000000"/>
                <w:szCs w:val="24"/>
                <w:shd w:val="clear" w:color="auto" w:fill="FFFFFF"/>
                <w:lang w:eastAsia="ru-RU"/>
              </w:rPr>
              <w:t>воспитанников</w:t>
            </w:r>
            <w:r>
              <w:rPr>
                <w:rFonts w:ascii="Times New Roman" w:hAnsi="Times New Roman" w:cs="Times New Roman"/>
                <w:color w:val="000000"/>
                <w:szCs w:val="24"/>
                <w:lang w:eastAsia="ru-RU"/>
              </w:rPr>
              <w:t>;</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организует защиту прав </w:t>
            </w:r>
            <w:r>
              <w:rPr>
                <w:rFonts w:ascii="Times New Roman" w:hAnsi="Times New Roman" w:cs="Times New Roman"/>
                <w:color w:val="000000"/>
                <w:szCs w:val="24"/>
                <w:shd w:val="clear" w:color="auto" w:fill="FFFFFF"/>
                <w:lang w:eastAsia="ru-RU"/>
              </w:rPr>
              <w:t>обучающихся</w:t>
            </w:r>
            <w:r>
              <w:rPr>
                <w:rFonts w:ascii="Times New Roman" w:hAnsi="Times New Roman" w:cs="Times New Roman"/>
                <w:color w:val="000000"/>
                <w:szCs w:val="24"/>
                <w:lang w:eastAsia="ru-RU"/>
              </w:rPr>
              <w:t>;</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обеспечивает учет, сохранность и пополнение учебно-материальной базы, учет и хранение документации;</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делопроизводство;</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проводит занятия, совещания, инструктажи, иные действия со всеми работниками Учреждения по вопросам деятельности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распределяет обязанности между работниками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привлекает к дисциплинарной и иной ответственности работников Учреждения;</w:t>
            </w:r>
          </w:p>
          <w:p w:rsidR="004263E1" w:rsidRDefault="004263E1">
            <w:pPr>
              <w:numPr>
                <w:ilvl w:val="0"/>
                <w:numId w:val="4"/>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w:t>
            </w:r>
            <w:r>
              <w:rPr>
                <w:rFonts w:ascii="Times New Roman" w:hAnsi="Times New Roman" w:cs="Times New Roman"/>
                <w:szCs w:val="24"/>
                <w:lang w:eastAsia="ru-RU"/>
              </w:rPr>
              <w:t>поощрениям и награждению.</w:t>
            </w:r>
          </w:p>
        </w:tc>
      </w:tr>
      <w:tr w:rsidR="004263E1" w:rsidTr="004263E1">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4263E1" w:rsidRDefault="004263E1">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Педагогический совет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4263E1" w:rsidRDefault="004263E1">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4263E1" w:rsidRDefault="004263E1">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4263E1" w:rsidRDefault="004263E1">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согласовывает положение об аттестации педагогических работников;</w:t>
            </w:r>
          </w:p>
          <w:p w:rsidR="004263E1" w:rsidRDefault="004263E1">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определяет направления опытно-экспериментальной работы;</w:t>
            </w:r>
          </w:p>
          <w:p w:rsidR="004263E1" w:rsidRDefault="004263E1">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выявляет, обобщает, распространяет, внедряет педагогический опыт;</w:t>
            </w:r>
          </w:p>
          <w:p w:rsidR="004263E1" w:rsidRDefault="004263E1">
            <w:pPr>
              <w:numPr>
                <w:ilvl w:val="0"/>
                <w:numId w:val="5"/>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рассматривает вопросы организации платных дополнительных образовательных услуг, их содержания и качества;</w:t>
            </w:r>
          </w:p>
          <w:p w:rsidR="004263E1" w:rsidRDefault="004263E1">
            <w:pPr>
              <w:numPr>
                <w:ilvl w:val="0"/>
                <w:numId w:val="5"/>
              </w:numPr>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обсуждает и принимает решение о согласовании локальных нормативных актов, регламентирующих организацию образовательного процесса.</w:t>
            </w:r>
          </w:p>
        </w:tc>
      </w:tr>
      <w:tr w:rsidR="004263E1" w:rsidTr="004263E1">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4263E1" w:rsidRDefault="004263E1">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Родительский комитет</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содействовать обеспечению оптимальных условий для организации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-образовательного процесса (оказывает помощь в приобретении технических средств обучения, подготовке наглядных методических пособий и т.д.);</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проводить разъяснительную и консультативную работу среди родителей (законных представителей) </w:t>
            </w:r>
            <w:r>
              <w:rPr>
                <w:rFonts w:ascii="Times New Roman" w:hAnsi="Times New Roman" w:cs="Times New Roman"/>
                <w:szCs w:val="24"/>
              </w:rPr>
              <w:lastRenderedPageBreak/>
              <w:t>воспитанников об их правах и обязанностях;</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оказывать содействие в проведении массовых мероприятий с воспитанниками;</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участвовать в подготовке Учреждения к новому учебному году;</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совместно с руководством Учреждения контролирует качество предоставляемых услуг, организацию качественного питания воспитанников, медицинского обслуживания;</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оказывает помощь руководству Учреждения в организации и проведении общих родительских собраний;</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рассматривает обращения в свой адрес, а также обращения по вопросам, отнесенным к компетенции Комитета, по поручению руководителя Учреждения;</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 xml:space="preserve"> принимает участие в обсуждении локальных нормативных актов Учреждения по вопросам, относящимся к полномочиям Комитета;</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4263E1" w:rsidRDefault="004263E1">
            <w:pPr>
              <w:pStyle w:val="a6"/>
              <w:numPr>
                <w:ilvl w:val="0"/>
                <w:numId w:val="6"/>
              </w:numPr>
              <w:spacing w:line="276" w:lineRule="auto"/>
              <w:ind w:right="24"/>
              <w:jc w:val="both"/>
              <w:rPr>
                <w:rFonts w:ascii="Times New Roman" w:hAnsi="Times New Roman" w:cs="Times New Roman"/>
                <w:szCs w:val="24"/>
              </w:rPr>
            </w:pPr>
            <w:r>
              <w:rPr>
                <w:rFonts w:ascii="Times New Roman" w:hAnsi="Times New Roman" w:cs="Times New Roman"/>
                <w:szCs w:val="24"/>
              </w:rPr>
              <w:t>взаимодействует с другими органами самоуправления Учреждения, общественными организациями по вопросам пропаганды традиций Учреждения;</w:t>
            </w:r>
          </w:p>
          <w:p w:rsidR="004263E1" w:rsidRDefault="004263E1">
            <w:pPr>
              <w:pStyle w:val="a6"/>
              <w:numPr>
                <w:ilvl w:val="0"/>
                <w:numId w:val="6"/>
              </w:numPr>
              <w:spacing w:line="276" w:lineRule="auto"/>
              <w:ind w:right="24"/>
              <w:jc w:val="both"/>
              <w:rPr>
                <w:rFonts w:ascii="Times New Roman" w:hAnsi="Times New Roman" w:cs="Times New Roman"/>
                <w:color w:val="000000"/>
                <w:szCs w:val="24"/>
                <w:lang w:eastAsia="ru-RU"/>
              </w:rPr>
            </w:pPr>
            <w:r>
              <w:rPr>
                <w:rFonts w:ascii="Times New Roman" w:hAnsi="Times New Roman" w:cs="Times New Roman"/>
                <w:szCs w:val="24"/>
              </w:rPr>
              <w:t xml:space="preserve"> взаимодействует с другими органами самоуправления Учреждения по вопросам  совершенствования управления, обеспечения организации образовательного процесса.</w:t>
            </w:r>
          </w:p>
        </w:tc>
      </w:tr>
      <w:tr w:rsidR="004263E1" w:rsidTr="004263E1">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4263E1" w:rsidRDefault="004263E1">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lastRenderedPageBreak/>
              <w:t xml:space="preserve">Общее </w:t>
            </w:r>
          </w:p>
          <w:p w:rsidR="004263E1" w:rsidRDefault="004263E1">
            <w:pPr>
              <w:spacing w:after="0" w:line="240" w:lineRule="auto"/>
              <w:jc w:val="both"/>
              <w:rPr>
                <w:rFonts w:ascii="Times New Roman" w:hAnsi="Times New Roman" w:cs="Times New Roman"/>
                <w:szCs w:val="24"/>
                <w:lang w:eastAsia="ru-RU"/>
              </w:rPr>
            </w:pPr>
            <w:r>
              <w:rPr>
                <w:rFonts w:ascii="Times New Roman" w:hAnsi="Times New Roman" w:cs="Times New Roman"/>
                <w:szCs w:val="24"/>
                <w:lang w:eastAsia="ru-RU"/>
              </w:rPr>
              <w:t>собрание трудового коллектива</w:t>
            </w: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внесение предложений в план развития Учреждения, </w:t>
            </w:r>
          </w:p>
          <w:p w:rsidR="004263E1" w:rsidRDefault="004263E1">
            <w:pPr>
              <w:spacing w:after="0" w:line="240" w:lineRule="auto"/>
              <w:ind w:left="720"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 т. ч. о направлениях образовательной деятельности и иных видах деятельности Учреждения;</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внесение предложений об изменении и дополнении Устава Учреждения;</w:t>
            </w:r>
          </w:p>
          <w:p w:rsidR="004263E1" w:rsidRDefault="004263E1">
            <w:pPr>
              <w:numPr>
                <w:ilvl w:val="0"/>
                <w:numId w:val="7"/>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утверждение правил внутреннего трудового распорядка Учреждения, положения об оплате труда работников и иных локальных нормативных актов в соответствии с установленной компетенцией по представлению Руководителя Учреждения;</w:t>
            </w:r>
          </w:p>
          <w:p w:rsidR="004263E1" w:rsidRDefault="004263E1">
            <w:pPr>
              <w:numPr>
                <w:ilvl w:val="0"/>
                <w:numId w:val="7"/>
              </w:numPr>
              <w:shd w:val="clear" w:color="auto" w:fill="FFFFFF"/>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решения о необходимости заключения коллективного договора;</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избрание представителей работников в комиссию по трудовым спорам;</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поручение представления интересов работников профсоюзной организации либо иному представителю;</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утверждение требований в ходе коллективного трудового спора, выдвинутых работниками Учреждения или их представителями;</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 xml:space="preserve">создание необходимых условий, обеспечивающих </w:t>
            </w:r>
            <w:r>
              <w:rPr>
                <w:rFonts w:ascii="Times New Roman" w:hAnsi="Times New Roman" w:cs="Times New Roman"/>
                <w:color w:val="000000"/>
                <w:szCs w:val="24"/>
                <w:lang w:eastAsia="ru-RU"/>
              </w:rPr>
              <w:lastRenderedPageBreak/>
              <w:t>безопасность обучения, воспитания детей;</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создание условий, необходимых для охраны и укрепление здоровья, организации питания обучающихся и работников Учреждения;</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положения о Совете Учреждения;</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заслушивание ежегодного отчета Совета Учреждения о проделанной работе;</w:t>
            </w:r>
          </w:p>
          <w:p w:rsidR="004263E1" w:rsidRDefault="004263E1">
            <w:pPr>
              <w:numPr>
                <w:ilvl w:val="0"/>
                <w:numId w:val="7"/>
              </w:numPr>
              <w:spacing w:after="0" w:line="240" w:lineRule="auto"/>
              <w:ind w:right="24"/>
              <w:jc w:val="both"/>
              <w:rPr>
                <w:rFonts w:ascii="Times New Roman" w:hAnsi="Times New Roman" w:cs="Times New Roman"/>
                <w:szCs w:val="24"/>
                <w:lang w:eastAsia="ru-RU"/>
              </w:rPr>
            </w:pPr>
            <w:r>
              <w:rPr>
                <w:rFonts w:ascii="Times New Roman" w:hAnsi="Times New Roman" w:cs="Times New Roman"/>
                <w:color w:val="000000"/>
                <w:szCs w:val="24"/>
                <w:lang w:eastAsia="ru-RU"/>
              </w:rPr>
              <w:t>принятие решения о прекращении деятельности Совета Учреждения и формирование нового состава;</w:t>
            </w:r>
          </w:p>
          <w:p w:rsidR="004263E1" w:rsidRDefault="004263E1">
            <w:pPr>
              <w:numPr>
                <w:ilvl w:val="0"/>
                <w:numId w:val="7"/>
              </w:numPr>
              <w:tabs>
                <w:tab w:val="left" w:pos="6623"/>
              </w:tabs>
              <w:spacing w:after="0" w:line="240" w:lineRule="auto"/>
              <w:ind w:right="24"/>
              <w:jc w:val="both"/>
              <w:rPr>
                <w:rFonts w:ascii="Times New Roman" w:hAnsi="Times New Roman" w:cs="Times New Roman"/>
                <w:b/>
                <w:szCs w:val="24"/>
                <w:lang w:eastAsia="ru-RU"/>
              </w:rPr>
            </w:pPr>
            <w:r>
              <w:rPr>
                <w:rFonts w:ascii="Times New Roman" w:hAnsi="Times New Roman" w:cs="Times New Roman"/>
                <w:color w:val="000000"/>
                <w:szCs w:val="24"/>
                <w:lang w:eastAsia="ru-RU"/>
              </w:rPr>
              <w:t>ходатайствовать о награждении работников Учреждения.</w:t>
            </w:r>
          </w:p>
        </w:tc>
      </w:tr>
      <w:tr w:rsidR="004263E1" w:rsidTr="004263E1">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tcPr>
          <w:p w:rsidR="004263E1" w:rsidRDefault="004263E1">
            <w:pPr>
              <w:spacing w:after="0" w:line="240" w:lineRule="auto"/>
              <w:jc w:val="both"/>
              <w:rPr>
                <w:rFonts w:ascii="Times New Roman" w:hAnsi="Times New Roman" w:cs="Times New Roman"/>
                <w:szCs w:val="24"/>
                <w:lang w:eastAsia="ru-RU"/>
              </w:rPr>
            </w:pP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tcPr>
          <w:p w:rsidR="004263E1" w:rsidRDefault="004263E1">
            <w:pPr>
              <w:tabs>
                <w:tab w:val="left" w:pos="6623"/>
              </w:tabs>
              <w:spacing w:after="0" w:line="240" w:lineRule="auto"/>
              <w:ind w:left="720" w:right="24"/>
              <w:jc w:val="both"/>
              <w:rPr>
                <w:rFonts w:ascii="Times New Roman" w:hAnsi="Times New Roman" w:cs="Times New Roman"/>
                <w:b/>
                <w:szCs w:val="24"/>
                <w:lang w:eastAsia="ru-RU"/>
              </w:rPr>
            </w:pPr>
          </w:p>
        </w:tc>
      </w:tr>
      <w:tr w:rsidR="004263E1" w:rsidTr="004263E1">
        <w:trPr>
          <w:jc w:val="center"/>
        </w:trPr>
        <w:tc>
          <w:tcPr>
            <w:tcW w:w="1226" w:type="pct"/>
            <w:tcBorders>
              <w:top w:val="nil"/>
              <w:left w:val="single" w:sz="8" w:space="0" w:color="000080"/>
              <w:bottom w:val="nil"/>
              <w:right w:val="nil"/>
            </w:tcBorders>
            <w:shd w:val="clear" w:color="auto" w:fill="FFFFFF"/>
            <w:tcMar>
              <w:top w:w="0" w:type="dxa"/>
              <w:left w:w="78" w:type="dxa"/>
              <w:bottom w:w="0" w:type="dxa"/>
              <w:right w:w="108" w:type="dxa"/>
            </w:tcMar>
            <w:hideMark/>
          </w:tcPr>
          <w:p w:rsidR="004263E1" w:rsidRDefault="004263E1">
            <w:pPr>
              <w:spacing w:after="0"/>
              <w:rPr>
                <w:rFonts w:asciiTheme="minorHAnsi" w:eastAsiaTheme="minorHAnsi" w:hAnsiTheme="minorHAnsi" w:cstheme="minorBidi"/>
                <w:sz w:val="22"/>
              </w:rPr>
            </w:pPr>
          </w:p>
        </w:tc>
        <w:tc>
          <w:tcPr>
            <w:tcW w:w="3774" w:type="pct"/>
            <w:tcBorders>
              <w:top w:val="nil"/>
              <w:left w:val="single" w:sz="8" w:space="0" w:color="000080"/>
              <w:bottom w:val="nil"/>
              <w:right w:val="single" w:sz="8" w:space="0" w:color="000080"/>
            </w:tcBorders>
            <w:shd w:val="clear" w:color="auto" w:fill="FFFFFF"/>
            <w:tcMar>
              <w:top w:w="0" w:type="dxa"/>
              <w:left w:w="78" w:type="dxa"/>
              <w:bottom w:w="0" w:type="dxa"/>
              <w:right w:w="108" w:type="dxa"/>
            </w:tcMar>
            <w:hideMark/>
          </w:tcPr>
          <w:p w:rsidR="004263E1" w:rsidRDefault="004263E1">
            <w:pPr>
              <w:spacing w:after="0"/>
              <w:rPr>
                <w:rFonts w:asciiTheme="minorHAnsi" w:eastAsiaTheme="minorHAnsi" w:hAnsiTheme="minorHAnsi" w:cstheme="minorBidi"/>
                <w:sz w:val="22"/>
              </w:rPr>
            </w:pPr>
          </w:p>
        </w:tc>
      </w:tr>
      <w:tr w:rsidR="004263E1" w:rsidTr="004263E1">
        <w:trPr>
          <w:jc w:val="center"/>
        </w:trPr>
        <w:tc>
          <w:tcPr>
            <w:tcW w:w="1226"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4263E1" w:rsidRDefault="004263E1">
            <w:pPr>
              <w:spacing w:after="0"/>
              <w:rPr>
                <w:rFonts w:asciiTheme="minorHAnsi" w:eastAsiaTheme="minorHAnsi" w:hAnsiTheme="minorHAnsi" w:cstheme="minorBidi"/>
                <w:sz w:val="22"/>
              </w:rPr>
            </w:pPr>
          </w:p>
        </w:tc>
        <w:tc>
          <w:tcPr>
            <w:tcW w:w="3774"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4263E1" w:rsidRDefault="004263E1">
            <w:pPr>
              <w:spacing w:after="0"/>
              <w:rPr>
                <w:rFonts w:asciiTheme="minorHAnsi" w:eastAsiaTheme="minorHAnsi" w:hAnsiTheme="minorHAnsi" w:cstheme="minorBidi"/>
                <w:sz w:val="22"/>
              </w:rPr>
            </w:pPr>
          </w:p>
        </w:tc>
      </w:tr>
    </w:tbl>
    <w:p w:rsidR="004263E1" w:rsidRDefault="004263E1" w:rsidP="004263E1">
      <w:pPr>
        <w:widowControl w:val="0"/>
        <w:spacing w:after="0" w:line="240" w:lineRule="auto"/>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структура и система управления соответствуют специфике деятельности Учреждения.</w:t>
      </w:r>
    </w:p>
    <w:p w:rsidR="004263E1" w:rsidRDefault="004263E1" w:rsidP="004263E1">
      <w:pPr>
        <w:spacing w:after="0" w:line="360" w:lineRule="auto"/>
        <w:jc w:val="center"/>
        <w:rPr>
          <w:rFonts w:ascii="Times New Roman" w:hAnsi="Times New Roman" w:cs="Times New Roman"/>
          <w:b/>
          <w:color w:val="333333"/>
          <w:szCs w:val="24"/>
          <w:shd w:val="clear" w:color="auto" w:fill="FFFFFF"/>
        </w:rPr>
      </w:pPr>
    </w:p>
    <w:p w:rsidR="004263E1" w:rsidRDefault="004263E1" w:rsidP="004263E1">
      <w:pPr>
        <w:spacing w:after="0" w:line="36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Результаты анализа показателей деятельности организации, </w:t>
      </w:r>
    </w:p>
    <w:p w:rsidR="004263E1" w:rsidRDefault="004263E1" w:rsidP="004263E1">
      <w:pPr>
        <w:spacing w:after="0" w:line="360" w:lineRule="auto"/>
        <w:jc w:val="center"/>
        <w:rPr>
          <w:rFonts w:ascii="Times New Roman" w:hAnsi="Times New Roman" w:cs="Times New Roman"/>
          <w:b/>
          <w:bCs/>
          <w:sz w:val="28"/>
          <w:szCs w:val="28"/>
        </w:rPr>
      </w:pPr>
      <w:r>
        <w:rPr>
          <w:rFonts w:ascii="Times New Roman" w:hAnsi="Times New Roman" w:cs="Times New Roman"/>
          <w:b/>
          <w:color w:val="333333"/>
          <w:sz w:val="28"/>
          <w:szCs w:val="28"/>
          <w:shd w:val="clear" w:color="auto" w:fill="FFFFFF"/>
        </w:rPr>
        <w:t xml:space="preserve">подлежащей </w:t>
      </w:r>
      <w:proofErr w:type="spellStart"/>
      <w:r>
        <w:rPr>
          <w:rFonts w:ascii="Times New Roman" w:hAnsi="Times New Roman" w:cs="Times New Roman"/>
          <w:b/>
          <w:color w:val="333333"/>
          <w:sz w:val="28"/>
          <w:szCs w:val="28"/>
          <w:shd w:val="clear" w:color="auto" w:fill="FFFFFF"/>
        </w:rPr>
        <w:t>самообследованию</w:t>
      </w:r>
      <w:proofErr w:type="spellEnd"/>
      <w:r>
        <w:rPr>
          <w:rFonts w:ascii="Times New Roman" w:hAnsi="Times New Roman" w:cs="Times New Roman"/>
          <w:b/>
          <w:color w:val="333333"/>
          <w:sz w:val="28"/>
          <w:szCs w:val="28"/>
          <w:shd w:val="clear" w:color="auto" w:fill="FFFFFF"/>
        </w:rPr>
        <w:t>.</w:t>
      </w:r>
    </w:p>
    <w:p w:rsidR="004263E1" w:rsidRDefault="004263E1" w:rsidP="004263E1">
      <w:pPr>
        <w:spacing w:after="0" w:line="360" w:lineRule="auto"/>
        <w:jc w:val="center"/>
        <w:rPr>
          <w:rFonts w:ascii="Times New Roman" w:hAnsi="Times New Roman" w:cs="Times New Roman"/>
          <w:b/>
          <w:bCs/>
          <w:szCs w:val="24"/>
        </w:rPr>
      </w:pPr>
      <w:r>
        <w:rPr>
          <w:rFonts w:ascii="Times New Roman" w:hAnsi="Times New Roman" w:cs="Times New Roman"/>
          <w:b/>
          <w:bCs/>
          <w:szCs w:val="24"/>
          <w:lang w:val="en-US"/>
        </w:rPr>
        <w:t>III</w:t>
      </w:r>
      <w:r>
        <w:rPr>
          <w:rFonts w:ascii="Times New Roman" w:hAnsi="Times New Roman" w:cs="Times New Roman"/>
          <w:b/>
          <w:bCs/>
          <w:szCs w:val="24"/>
        </w:rPr>
        <w:t>. Оценка образовательной деятельности</w:t>
      </w:r>
    </w:p>
    <w:p w:rsidR="004263E1" w:rsidRDefault="004263E1" w:rsidP="004263E1">
      <w:pPr>
        <w:spacing w:after="0" w:line="360" w:lineRule="auto"/>
        <w:ind w:firstLine="993"/>
        <w:rPr>
          <w:rFonts w:ascii="Times New Roman" w:hAnsi="Times New Roman" w:cs="Times New Roman"/>
          <w:szCs w:val="24"/>
        </w:rPr>
      </w:pPr>
      <w:r>
        <w:rPr>
          <w:rFonts w:ascii="Times New Roman" w:hAnsi="Times New Roman" w:cs="Times New Roman"/>
          <w:szCs w:val="24"/>
        </w:rPr>
        <w:t xml:space="preserve">Образовательная деятельность в </w:t>
      </w:r>
      <w:r>
        <w:rPr>
          <w:rFonts w:ascii="Times New Roman" w:hAnsi="Times New Roman" w:cs="Times New Roman"/>
          <w:bCs/>
          <w:color w:val="000000"/>
          <w:szCs w:val="24"/>
        </w:rPr>
        <w:t xml:space="preserve">МБДОУ «Георгиевский  детский сад «Солнышко » </w:t>
      </w:r>
      <w:r>
        <w:rPr>
          <w:rFonts w:ascii="Times New Roman" w:hAnsi="Times New Roman" w:cs="Times New Roman"/>
          <w:szCs w:val="24"/>
        </w:rPr>
        <w:t>организована в соответствии:</w:t>
      </w:r>
    </w:p>
    <w:p w:rsidR="004263E1" w:rsidRDefault="004263E1" w:rsidP="004263E1">
      <w:pPr>
        <w:pStyle w:val="a6"/>
        <w:numPr>
          <w:ilvl w:val="0"/>
          <w:numId w:val="8"/>
        </w:numPr>
        <w:spacing w:line="360" w:lineRule="auto"/>
        <w:ind w:left="0" w:firstLine="851"/>
        <w:rPr>
          <w:rFonts w:ascii="Times New Roman" w:hAnsi="Times New Roman" w:cs="Times New Roman"/>
        </w:rPr>
      </w:pPr>
      <w:r>
        <w:rPr>
          <w:rFonts w:ascii="Times New Roman" w:hAnsi="Times New Roman" w:cs="Times New Roman"/>
        </w:rPr>
        <w:t xml:space="preserve">Федеральным законом  от 29.12.2012 г. №273-ФЗ «Об образовании в Российской Федерации», а так же следующими нормативно-правовыми и локальными документами: </w:t>
      </w:r>
    </w:p>
    <w:p w:rsidR="004263E1" w:rsidRDefault="004263E1" w:rsidP="004263E1">
      <w:pPr>
        <w:pStyle w:val="a6"/>
        <w:numPr>
          <w:ilvl w:val="0"/>
          <w:numId w:val="8"/>
        </w:numPr>
        <w:spacing w:line="360" w:lineRule="auto"/>
        <w:ind w:left="0" w:firstLine="851"/>
        <w:rPr>
          <w:rFonts w:ascii="Times New Roman" w:hAnsi="Times New Roman" w:cs="Times New Roman"/>
        </w:rPr>
      </w:pPr>
      <w:r>
        <w:rPr>
          <w:rFonts w:ascii="Times New Roman" w:hAnsi="Times New Roman" w:cs="Times New Roman"/>
        </w:rPr>
        <w:t>Приказом Министерства образования и науки Российской Федерации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(зарегистрировано в Минюсте РФ 26.03.2013 г. № 30038);</w:t>
      </w:r>
    </w:p>
    <w:p w:rsidR="004263E1" w:rsidRDefault="004263E1" w:rsidP="004263E1">
      <w:pPr>
        <w:pStyle w:val="1"/>
        <w:numPr>
          <w:ilvl w:val="0"/>
          <w:numId w:val="9"/>
        </w:numPr>
        <w:spacing w:before="0" w:line="360" w:lineRule="auto"/>
        <w:ind w:left="0" w:firstLine="900"/>
        <w:jc w:val="both"/>
        <w:rPr>
          <w:rFonts w:ascii="Times New Roman" w:hAnsi="Times New Roman"/>
          <w:b w:val="0"/>
          <w:u w:val="none"/>
        </w:rPr>
      </w:pPr>
      <w:r>
        <w:rPr>
          <w:rFonts w:ascii="Times New Roman" w:hAnsi="Times New Roman"/>
          <w:b w:val="0"/>
          <w:u w:val="none"/>
        </w:rPr>
        <w:t xml:space="preserve">Письмом </w:t>
      </w:r>
      <w:proofErr w:type="spellStart"/>
      <w:r>
        <w:rPr>
          <w:rFonts w:ascii="Times New Roman" w:hAnsi="Times New Roman"/>
          <w:b w:val="0"/>
          <w:u w:val="none"/>
        </w:rPr>
        <w:t>Минобрнауки</w:t>
      </w:r>
      <w:proofErr w:type="spellEnd"/>
      <w:r>
        <w:rPr>
          <w:rFonts w:ascii="Times New Roman" w:hAnsi="Times New Roman"/>
          <w:b w:val="0"/>
          <w:u w:val="none"/>
        </w:rPr>
        <w:t xml:space="preserve"> российской Федерации от 28.02.2014г № 08-249 «Комментарии к ФГОС  дошкольного образования»;</w:t>
      </w:r>
    </w:p>
    <w:p w:rsidR="004263E1" w:rsidRDefault="004263E1" w:rsidP="004263E1">
      <w:pPr>
        <w:pStyle w:val="a7"/>
        <w:numPr>
          <w:ilvl w:val="0"/>
          <w:numId w:val="9"/>
        </w:numPr>
        <w:shd w:val="clear" w:color="auto" w:fill="FFFFFF"/>
        <w:spacing w:after="0" w:line="360" w:lineRule="auto"/>
        <w:ind w:left="0" w:firstLine="851"/>
        <w:jc w:val="both"/>
        <w:rPr>
          <w:rFonts w:ascii="Times New Roman" w:hAnsi="Times New Roman" w:cs="Times New Roman"/>
          <w:szCs w:val="24"/>
        </w:rPr>
      </w:pPr>
      <w:r>
        <w:rPr>
          <w:rFonts w:ascii="Times New Roman" w:hAnsi="Times New Roman" w:cs="Times New Roman"/>
          <w:szCs w:val="24"/>
        </w:rPr>
        <w:t>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263E1" w:rsidRDefault="004263E1" w:rsidP="004263E1">
      <w:pPr>
        <w:pStyle w:val="a7"/>
        <w:numPr>
          <w:ilvl w:val="0"/>
          <w:numId w:val="9"/>
        </w:numPr>
        <w:spacing w:after="0" w:line="360" w:lineRule="auto"/>
        <w:ind w:left="0" w:firstLine="851"/>
        <w:jc w:val="both"/>
        <w:rPr>
          <w:rFonts w:ascii="Times New Roman" w:hAnsi="Times New Roman" w:cs="Times New Roman"/>
          <w:szCs w:val="24"/>
        </w:rPr>
      </w:pPr>
      <w:r>
        <w:rPr>
          <w:rFonts w:ascii="Times New Roman" w:hAnsi="Times New Roman" w:cs="Times New Roman"/>
          <w:szCs w:val="24"/>
        </w:rPr>
        <w:t xml:space="preserve">Законом Кемеровской области от 05 июля 2013г. № 86 – ЗО «Об образовании»; </w:t>
      </w:r>
    </w:p>
    <w:p w:rsidR="004263E1" w:rsidRDefault="004263E1" w:rsidP="004263E1">
      <w:pPr>
        <w:pStyle w:val="a7"/>
        <w:numPr>
          <w:ilvl w:val="0"/>
          <w:numId w:val="9"/>
        </w:numPr>
        <w:spacing w:after="0" w:line="360" w:lineRule="auto"/>
        <w:ind w:left="0" w:firstLine="900"/>
        <w:jc w:val="both"/>
        <w:rPr>
          <w:rFonts w:ascii="Times New Roman" w:hAnsi="Times New Roman" w:cs="Times New Roman"/>
          <w:szCs w:val="24"/>
        </w:rPr>
      </w:pPr>
      <w:r>
        <w:rPr>
          <w:rFonts w:ascii="Times New Roman" w:hAnsi="Times New Roman" w:cs="Times New Roman"/>
          <w:bCs/>
          <w:color w:val="000001"/>
          <w:szCs w:val="24"/>
        </w:rPr>
        <w:t>СанПиН 2.4.1.3598-20 «</w:t>
      </w:r>
      <w:r>
        <w:rPr>
          <w:rFonts w:ascii="Times New Roman" w:hAnsi="Times New Roman" w:cs="Times New Roman"/>
          <w:szCs w:val="24"/>
        </w:rPr>
        <w:t xml:space="preserve">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Cs w:val="24"/>
        </w:rPr>
        <w:t>коронавирусной</w:t>
      </w:r>
      <w:proofErr w:type="spellEnd"/>
      <w:r>
        <w:rPr>
          <w:rFonts w:ascii="Times New Roman" w:hAnsi="Times New Roman" w:cs="Times New Roman"/>
          <w:szCs w:val="24"/>
        </w:rPr>
        <w:t xml:space="preserve"> инфекции»;</w:t>
      </w:r>
    </w:p>
    <w:p w:rsidR="004263E1" w:rsidRDefault="004263E1" w:rsidP="004263E1">
      <w:pPr>
        <w:pStyle w:val="a7"/>
        <w:numPr>
          <w:ilvl w:val="0"/>
          <w:numId w:val="9"/>
        </w:numPr>
        <w:spacing w:after="0" w:line="360" w:lineRule="auto"/>
        <w:ind w:left="0" w:firstLine="900"/>
        <w:jc w:val="both"/>
        <w:rPr>
          <w:rFonts w:ascii="Times New Roman" w:hAnsi="Times New Roman" w:cs="Times New Roman"/>
          <w:szCs w:val="24"/>
        </w:rPr>
      </w:pPr>
      <w:r>
        <w:rPr>
          <w:rFonts w:ascii="Times New Roman" w:hAnsi="Times New Roman" w:cs="Times New Roman"/>
          <w:color w:val="000000"/>
          <w:szCs w:val="24"/>
        </w:rPr>
        <w:lastRenderedPageBreak/>
        <w:t>Письмом Министерства образования Российской Федерации от 14.03.2000 г. № 65/23-16 «О гигиенических требованиях к максимальной нагрузке на детей дошкольного возраста в организованных формах обучения»;</w:t>
      </w:r>
    </w:p>
    <w:p w:rsidR="004263E1" w:rsidRDefault="004263E1" w:rsidP="004263E1">
      <w:pPr>
        <w:pStyle w:val="a7"/>
        <w:numPr>
          <w:ilvl w:val="0"/>
          <w:numId w:val="9"/>
        </w:numPr>
        <w:spacing w:after="0" w:line="360" w:lineRule="auto"/>
        <w:ind w:left="0" w:firstLine="900"/>
        <w:jc w:val="both"/>
        <w:rPr>
          <w:rFonts w:ascii="Times New Roman" w:hAnsi="Times New Roman" w:cs="Times New Roman"/>
          <w:szCs w:val="24"/>
        </w:rPr>
      </w:pPr>
      <w:r>
        <w:rPr>
          <w:rFonts w:ascii="Times New Roman" w:hAnsi="Times New Roman" w:cs="Times New Roman"/>
          <w:color w:val="000000"/>
          <w:szCs w:val="24"/>
        </w:rPr>
        <w:t>Положением о лицензировании образовательной деятельности, утвержденным постановлением Правительства Российской Федерации от 31.03.2009 № 277;</w:t>
      </w:r>
    </w:p>
    <w:p w:rsidR="004263E1" w:rsidRDefault="004263E1" w:rsidP="004263E1">
      <w:pPr>
        <w:pStyle w:val="a7"/>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Основной образовательной программой ДОУ.</w:t>
      </w:r>
    </w:p>
    <w:p w:rsidR="004263E1" w:rsidRDefault="004263E1" w:rsidP="004263E1">
      <w:pPr>
        <w:spacing w:after="0" w:line="360" w:lineRule="auto"/>
        <w:ind w:firstLine="993"/>
        <w:jc w:val="both"/>
        <w:rPr>
          <w:rFonts w:ascii="Times New Roman" w:hAnsi="Times New Roman" w:cs="Times New Roman"/>
          <w:szCs w:val="24"/>
        </w:rPr>
      </w:pPr>
      <w:r>
        <w:rPr>
          <w:rFonts w:ascii="Times New Roman" w:hAnsi="Times New Roman" w:cs="Times New Roman"/>
          <w:szCs w:val="24"/>
        </w:rPr>
        <w:t>Детский сад посещают 19 воспитанников в возрасте от 1,5 до 7 лет. В детском саду сформировано 2 разновозрастные  группы общеразвивающей направленности. Из них:</w:t>
      </w:r>
    </w:p>
    <w:p w:rsidR="004263E1" w:rsidRDefault="004263E1" w:rsidP="004263E1">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w:t>
      </w:r>
      <w:r>
        <w:rPr>
          <w:rFonts w:ascii="Times New Roman" w:hAnsi="Times New Roman" w:cs="Times New Roman"/>
          <w:szCs w:val="24"/>
        </w:rPr>
        <w:t xml:space="preserve">   разновозрастная группа –8 воспитанников</w:t>
      </w:r>
    </w:p>
    <w:p w:rsidR="004263E1" w:rsidRDefault="004263E1" w:rsidP="004263E1">
      <w:pPr>
        <w:spacing w:after="0" w:line="360" w:lineRule="auto"/>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lang w:val="en-US"/>
        </w:rPr>
        <w:t>II</w:t>
      </w:r>
      <w:r>
        <w:rPr>
          <w:rFonts w:ascii="Times New Roman" w:hAnsi="Times New Roman" w:cs="Times New Roman"/>
          <w:szCs w:val="24"/>
        </w:rPr>
        <w:t xml:space="preserve"> разновозрастная группа –. 11 воспитанников;</w:t>
      </w:r>
    </w:p>
    <w:p w:rsidR="004263E1" w:rsidRDefault="004263E1" w:rsidP="004263E1">
      <w:pPr>
        <w:spacing w:after="0" w:line="360" w:lineRule="auto"/>
        <w:ind w:firstLine="993"/>
        <w:jc w:val="both"/>
        <w:rPr>
          <w:rFonts w:ascii="Times New Roman" w:hAnsi="Times New Roman" w:cs="Times New Roman"/>
          <w:szCs w:val="24"/>
        </w:rPr>
      </w:pPr>
      <w:r>
        <w:rPr>
          <w:rFonts w:ascii="Times New Roman" w:hAnsi="Times New Roman" w:cs="Times New Roman"/>
          <w:szCs w:val="24"/>
        </w:rPr>
        <w:t xml:space="preserve">Уровень развития воспитанников  анализируется по итогам педагогической диагностики.    </w:t>
      </w:r>
    </w:p>
    <w:p w:rsidR="004263E1" w:rsidRDefault="004263E1" w:rsidP="004263E1">
      <w:pPr>
        <w:spacing w:after="0" w:line="360" w:lineRule="auto"/>
        <w:ind w:firstLine="993"/>
        <w:jc w:val="both"/>
        <w:rPr>
          <w:rFonts w:ascii="Times New Roman" w:hAnsi="Times New Roman" w:cs="Times New Roman"/>
          <w:szCs w:val="24"/>
        </w:rPr>
      </w:pPr>
      <w:r>
        <w:rPr>
          <w:rFonts w:ascii="Times New Roman" w:hAnsi="Times New Roman" w:cs="Times New Roman"/>
          <w:szCs w:val="24"/>
        </w:rPr>
        <w:t>Формы проведения диагностики:</w:t>
      </w:r>
    </w:p>
    <w:p w:rsidR="004263E1" w:rsidRDefault="004263E1" w:rsidP="004263E1">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занятия (по каждому разделу программы);</w:t>
      </w:r>
    </w:p>
    <w:p w:rsidR="004263E1" w:rsidRDefault="004263E1" w:rsidP="004263E1">
      <w:pPr>
        <w:spacing w:after="0" w:line="360" w:lineRule="auto"/>
        <w:jc w:val="both"/>
        <w:rPr>
          <w:rFonts w:ascii="Times New Roman" w:hAnsi="Times New Roman" w:cs="Times New Roman"/>
          <w:szCs w:val="24"/>
        </w:rPr>
      </w:pPr>
      <w:r>
        <w:rPr>
          <w:rFonts w:ascii="Times New Roman" w:hAnsi="Times New Roman" w:cs="Times New Roman"/>
          <w:szCs w:val="24"/>
        </w:rPr>
        <w:t>− диагностические срезы;</w:t>
      </w:r>
    </w:p>
    <w:p w:rsidR="004263E1" w:rsidRDefault="004263E1" w:rsidP="004263E1">
      <w:pPr>
        <w:spacing w:after="0" w:line="360" w:lineRule="auto"/>
        <w:jc w:val="both"/>
        <w:rPr>
          <w:rFonts w:ascii="Times New Roman" w:hAnsi="Times New Roman" w:cs="Times New Roman"/>
          <w:szCs w:val="24"/>
        </w:rPr>
      </w:pPr>
      <w:r>
        <w:rPr>
          <w:rFonts w:ascii="Times New Roman" w:hAnsi="Times New Roman" w:cs="Times New Roman"/>
          <w:szCs w:val="24"/>
        </w:rPr>
        <w:t>− наблюдения, итоговые занятия.</w:t>
      </w:r>
    </w:p>
    <w:p w:rsidR="004263E1" w:rsidRDefault="004263E1" w:rsidP="004263E1">
      <w:pPr>
        <w:spacing w:after="0" w:line="360" w:lineRule="auto"/>
        <w:ind w:firstLine="993"/>
        <w:jc w:val="both"/>
        <w:rPr>
          <w:rFonts w:ascii="Times New Roman" w:hAnsi="Times New Roman" w:cs="Times New Roman"/>
          <w:szCs w:val="24"/>
        </w:rPr>
      </w:pPr>
      <w:r>
        <w:rPr>
          <w:rFonts w:ascii="Times New Roman" w:hAnsi="Times New Roman" w:cs="Times New Roman"/>
          <w:szCs w:val="24"/>
        </w:rPr>
        <w:t>Для проведения  диагностики, на освоение  Основной образовательной программы Учреждения (ООП) в каждой возрастной подгруппе, используются  диагностические карты.</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Карты включают анализ уровня развития целевых ориентиров детского развития и качества освоения образовательных областей. </w:t>
      </w:r>
    </w:p>
    <w:p w:rsidR="004263E1" w:rsidRDefault="004263E1" w:rsidP="004263E1">
      <w:pPr>
        <w:pStyle w:val="a6"/>
        <w:spacing w:line="360" w:lineRule="auto"/>
        <w:ind w:firstLine="851"/>
        <w:rPr>
          <w:rFonts w:ascii="Times New Roman" w:hAnsi="Times New Roman" w:cs="Times New Roman"/>
          <w:szCs w:val="24"/>
        </w:rPr>
      </w:pPr>
      <w:r>
        <w:rPr>
          <w:rFonts w:ascii="Times New Roman" w:hAnsi="Times New Roman" w:cs="Times New Roman"/>
          <w:szCs w:val="24"/>
        </w:rPr>
        <w:t>Подводя итоги  работы за прошедший год, можно сделать вывод,  что работа коллектива соответствовала реализации поставленной цели и  дала положительные результаты.</w:t>
      </w:r>
    </w:p>
    <w:p w:rsidR="004263E1" w:rsidRDefault="004263E1" w:rsidP="004263E1">
      <w:pPr>
        <w:pStyle w:val="a6"/>
        <w:spacing w:line="360" w:lineRule="auto"/>
        <w:ind w:firstLine="851"/>
        <w:rPr>
          <w:rFonts w:ascii="Times New Roman" w:hAnsi="Times New Roman" w:cs="Times New Roman"/>
          <w:szCs w:val="24"/>
        </w:rPr>
      </w:pPr>
      <w:r>
        <w:rPr>
          <w:rFonts w:ascii="Times New Roman" w:hAnsi="Times New Roman" w:cs="Times New Roman"/>
          <w:b/>
          <w:szCs w:val="24"/>
        </w:rPr>
        <w:t xml:space="preserve">       Овладение воспитанниками необходимыми навыками и умениями  по образовательным областям</w:t>
      </w:r>
      <w:r>
        <w:rPr>
          <w:rFonts w:ascii="Times New Roman" w:hAnsi="Times New Roman" w:cs="Times New Roman"/>
          <w:szCs w:val="24"/>
        </w:rPr>
        <w:t xml:space="preserve"> имеет положительные результаты. </w:t>
      </w:r>
      <w:proofErr w:type="gramStart"/>
      <w:r>
        <w:rPr>
          <w:rFonts w:ascii="Times New Roman" w:hAnsi="Times New Roman" w:cs="Times New Roman"/>
          <w:szCs w:val="24"/>
        </w:rPr>
        <w:t>В целом по Учреждению,   по итогам 2021 г.,   высокий уровень овладения необходимыми навыками и умениями  по образовательным областям наблюдается - 90 %  воспитанников,  средний уровень –  10 %, низкий – 0 %. Анализируя каждую образовательную область,  самый высокий уровень овладения прослеживается в образовательной области  «Социально-коммуникативное развитие» и «Физическое развитие», самый низкий уровень овладения в образовательной области  «Речевое развитие» (только 50% воспитанников обладают достаточным уровнем речевого развития</w:t>
      </w:r>
      <w:proofErr w:type="gramEnd"/>
      <w:r>
        <w:rPr>
          <w:rFonts w:ascii="Times New Roman" w:hAnsi="Times New Roman" w:cs="Times New Roman"/>
          <w:szCs w:val="24"/>
        </w:rPr>
        <w:t xml:space="preserve">). (Из 6  выпускников детского сада -2 воспитанника самостоятельно читали по слогам, остальные знали буквы, </w:t>
      </w:r>
    </w:p>
    <w:p w:rsidR="004263E1" w:rsidRDefault="004263E1" w:rsidP="004263E1">
      <w:pPr>
        <w:spacing w:after="0" w:line="360" w:lineRule="auto"/>
        <w:ind w:firstLine="851"/>
        <w:jc w:val="both"/>
        <w:rPr>
          <w:rFonts w:ascii="Times New Roman" w:hAnsi="Times New Roman" w:cs="Times New Roman"/>
          <w:szCs w:val="24"/>
        </w:rPr>
      </w:pPr>
      <w:r>
        <w:rPr>
          <w:rFonts w:ascii="Times New Roman" w:hAnsi="Times New Roman" w:cs="Times New Roman"/>
          <w:szCs w:val="24"/>
        </w:rPr>
        <w:lastRenderedPageBreak/>
        <w:t xml:space="preserve">В апреле 2021 года педагоги Учреждения проводили обследование воспитанников подготовительной подгруппы на предмет оценки </w:t>
      </w:r>
      <w:proofErr w:type="spellStart"/>
      <w:r>
        <w:rPr>
          <w:rFonts w:ascii="Times New Roman" w:hAnsi="Times New Roman" w:cs="Times New Roman"/>
          <w:szCs w:val="24"/>
        </w:rPr>
        <w:t>сформированности</w:t>
      </w:r>
      <w:proofErr w:type="spellEnd"/>
      <w:r>
        <w:rPr>
          <w:rFonts w:ascii="Times New Roman" w:hAnsi="Times New Roman" w:cs="Times New Roman"/>
          <w:szCs w:val="24"/>
        </w:rPr>
        <w:t xml:space="preserve"> предпосылок к учебной деятельности в количестве </w:t>
      </w:r>
      <w:r>
        <w:rPr>
          <w:rFonts w:ascii="Times New Roman" w:hAnsi="Times New Roman" w:cs="Times New Roman"/>
          <w:b/>
          <w:szCs w:val="24"/>
        </w:rPr>
        <w:t>6</w:t>
      </w:r>
      <w:r>
        <w:rPr>
          <w:rFonts w:ascii="Times New Roman" w:hAnsi="Times New Roman" w:cs="Times New Roman"/>
          <w:szCs w:val="24"/>
        </w:rPr>
        <w:t xml:space="preserve"> человек. </w:t>
      </w:r>
      <w:proofErr w:type="gramStart"/>
      <w:r>
        <w:rPr>
          <w:rFonts w:ascii="Times New Roman" w:hAnsi="Times New Roman" w:cs="Times New Roman"/>
          <w:szCs w:val="24"/>
        </w:rPr>
        <w:t xml:space="preserve">Задания позволили оценить уровень </w:t>
      </w:r>
      <w:proofErr w:type="spellStart"/>
      <w:r>
        <w:rPr>
          <w:rFonts w:ascii="Times New Roman" w:hAnsi="Times New Roman" w:cs="Times New Roman"/>
          <w:szCs w:val="24"/>
        </w:rPr>
        <w:t>сформированности</w:t>
      </w:r>
      <w:proofErr w:type="spellEnd"/>
      <w:r>
        <w:rPr>
          <w:rFonts w:ascii="Times New Roman" w:hAnsi="Times New Roman" w:cs="Times New Roman"/>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roofErr w:type="gramEnd"/>
    </w:p>
    <w:p w:rsidR="004263E1" w:rsidRDefault="004263E1" w:rsidP="004263E1">
      <w:pPr>
        <w:spacing w:after="0" w:line="360" w:lineRule="auto"/>
        <w:ind w:firstLine="851"/>
        <w:jc w:val="both"/>
        <w:rPr>
          <w:rFonts w:ascii="Times New Roman" w:hAnsi="Times New Roman" w:cs="Times New Roman"/>
          <w:szCs w:val="24"/>
        </w:rPr>
      </w:pPr>
      <w:r>
        <w:rPr>
          <w:rFonts w:ascii="Times New Roman" w:hAnsi="Times New Roman" w:cs="Times New Roman"/>
          <w:szCs w:val="24"/>
        </w:rPr>
        <w:t>Результаты педагогического анализа показывают преобладание детей со средним уровнями развития при прогрессирующей динамике на конец учебного года, что говорит о результативности образовательной деятельности в Учреждении.</w:t>
      </w:r>
    </w:p>
    <w:p w:rsidR="004263E1" w:rsidRDefault="004263E1" w:rsidP="004263E1">
      <w:pPr>
        <w:spacing w:after="0" w:line="240" w:lineRule="auto"/>
        <w:rPr>
          <w:rFonts w:ascii="Times New Roman" w:hAnsi="Times New Roman" w:cs="Times New Roman"/>
          <w:szCs w:val="24"/>
        </w:rPr>
      </w:pPr>
    </w:p>
    <w:p w:rsidR="004263E1" w:rsidRDefault="004263E1" w:rsidP="004263E1">
      <w:pPr>
        <w:spacing w:after="0" w:line="360" w:lineRule="auto"/>
        <w:jc w:val="center"/>
        <w:rPr>
          <w:rFonts w:ascii="Times New Roman" w:hAnsi="Times New Roman" w:cs="Times New Roman"/>
          <w:b/>
          <w:szCs w:val="24"/>
        </w:rPr>
      </w:pPr>
      <w:r>
        <w:rPr>
          <w:rFonts w:ascii="Times New Roman" w:hAnsi="Times New Roman" w:cs="Times New Roman"/>
          <w:b/>
          <w:szCs w:val="24"/>
        </w:rPr>
        <w:t>Воспитательная работа</w:t>
      </w:r>
    </w:p>
    <w:p w:rsidR="004263E1" w:rsidRDefault="004263E1" w:rsidP="004263E1">
      <w:pPr>
        <w:spacing w:after="0" w:line="360" w:lineRule="auto"/>
        <w:ind w:firstLine="851"/>
        <w:jc w:val="both"/>
        <w:rPr>
          <w:rFonts w:ascii="Times New Roman" w:hAnsi="Times New Roman" w:cs="Times New Roman"/>
          <w:szCs w:val="24"/>
        </w:rPr>
      </w:pPr>
      <w:r>
        <w:rPr>
          <w:rFonts w:ascii="Times New Roman" w:hAnsi="Times New Roman" w:cs="Times New Roman"/>
          <w:szCs w:val="24"/>
        </w:rPr>
        <w:t>Чтобы выбрать стратегию воспитательной работы, в 2021 году проводился анализ состава семей воспитанников.</w:t>
      </w:r>
    </w:p>
    <w:p w:rsidR="004263E1" w:rsidRDefault="004263E1" w:rsidP="004263E1">
      <w:pPr>
        <w:spacing w:after="0" w:line="36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составу</w:t>
      </w:r>
    </w:p>
    <w:p w:rsidR="004263E1" w:rsidRDefault="004263E1" w:rsidP="004263E1">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Полная</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8</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50 %</w:t>
            </w:r>
          </w:p>
        </w:tc>
      </w:tr>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7</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43.75 %</w:t>
            </w:r>
          </w:p>
        </w:tc>
      </w:tr>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proofErr w:type="gramStart"/>
            <w:r>
              <w:rPr>
                <w:rFonts w:ascii="Times New Roman" w:hAnsi="Times New Roman" w:cs="Times New Roman"/>
                <w:szCs w:val="24"/>
              </w:rPr>
              <w:t>Неполная</w:t>
            </w:r>
            <w:proofErr w:type="gramEnd"/>
            <w:r>
              <w:rPr>
                <w:rFonts w:ascii="Times New Roman" w:hAnsi="Times New Roman" w:cs="Times New Roman"/>
                <w:szCs w:val="24"/>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0</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0 %</w:t>
            </w:r>
          </w:p>
        </w:tc>
      </w:tr>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1</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6.25 %</w:t>
            </w:r>
          </w:p>
        </w:tc>
      </w:tr>
    </w:tbl>
    <w:p w:rsidR="004263E1" w:rsidRDefault="004263E1" w:rsidP="004263E1">
      <w:pPr>
        <w:spacing w:after="0" w:line="240" w:lineRule="auto"/>
        <w:rPr>
          <w:rFonts w:ascii="Times New Roman" w:hAnsi="Times New Roman" w:cs="Times New Roman"/>
          <w:szCs w:val="24"/>
        </w:rPr>
      </w:pPr>
    </w:p>
    <w:p w:rsidR="004263E1" w:rsidRDefault="004263E1" w:rsidP="004263E1">
      <w:pPr>
        <w:spacing w:after="0" w:line="240" w:lineRule="auto"/>
        <w:jc w:val="center"/>
        <w:rPr>
          <w:rFonts w:ascii="Times New Roman" w:hAnsi="Times New Roman" w:cs="Times New Roman"/>
          <w:b/>
          <w:szCs w:val="24"/>
        </w:rPr>
      </w:pPr>
    </w:p>
    <w:p w:rsidR="004263E1" w:rsidRDefault="004263E1" w:rsidP="004263E1">
      <w:pPr>
        <w:spacing w:after="0" w:line="240" w:lineRule="auto"/>
        <w:jc w:val="center"/>
        <w:rPr>
          <w:rFonts w:ascii="Times New Roman" w:hAnsi="Times New Roman" w:cs="Times New Roman"/>
          <w:b/>
          <w:szCs w:val="24"/>
        </w:rPr>
      </w:pPr>
      <w:r>
        <w:rPr>
          <w:rFonts w:ascii="Times New Roman" w:hAnsi="Times New Roman" w:cs="Times New Roman"/>
          <w:b/>
          <w:szCs w:val="24"/>
        </w:rPr>
        <w:t>Характеристика семей по количеству детей</w:t>
      </w:r>
    </w:p>
    <w:p w:rsidR="004263E1" w:rsidRDefault="004263E1" w:rsidP="004263E1">
      <w:pPr>
        <w:spacing w:after="0" w:line="240" w:lineRule="auto"/>
        <w:jc w:val="center"/>
        <w:rPr>
          <w:rFonts w:ascii="Times New Roman" w:hAnsi="Times New Roman"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Количество семей</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Процент от общего количества семей воспитанников</w:t>
            </w:r>
          </w:p>
        </w:tc>
      </w:tr>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3</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16,5  %</w:t>
            </w:r>
          </w:p>
        </w:tc>
      </w:tr>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3</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16,5 %</w:t>
            </w:r>
          </w:p>
        </w:tc>
      </w:tr>
      <w:tr w:rsidR="004263E1" w:rsidTr="004263E1">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12</w:t>
            </w:r>
          </w:p>
        </w:tc>
        <w:tc>
          <w:tcPr>
            <w:tcW w:w="1667" w:type="pct"/>
            <w:tcBorders>
              <w:top w:val="single" w:sz="4" w:space="0" w:color="auto"/>
              <w:left w:val="single" w:sz="4" w:space="0" w:color="auto"/>
              <w:bottom w:val="single" w:sz="4" w:space="0" w:color="auto"/>
              <w:right w:val="single" w:sz="4" w:space="0" w:color="auto"/>
            </w:tcBorders>
            <w:hideMark/>
          </w:tcPr>
          <w:p w:rsidR="004263E1" w:rsidRDefault="004263E1">
            <w:pPr>
              <w:spacing w:after="0" w:line="240" w:lineRule="auto"/>
              <w:rPr>
                <w:rFonts w:ascii="Times New Roman" w:hAnsi="Times New Roman" w:cs="Times New Roman"/>
                <w:szCs w:val="24"/>
              </w:rPr>
            </w:pPr>
            <w:r>
              <w:rPr>
                <w:rFonts w:ascii="Times New Roman" w:hAnsi="Times New Roman" w:cs="Times New Roman"/>
                <w:szCs w:val="24"/>
              </w:rPr>
              <w:t>67 %</w:t>
            </w:r>
          </w:p>
        </w:tc>
      </w:tr>
    </w:tbl>
    <w:p w:rsidR="004263E1" w:rsidRDefault="004263E1" w:rsidP="004263E1">
      <w:pPr>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и родителей. </w:t>
      </w:r>
    </w:p>
    <w:p w:rsidR="004263E1" w:rsidRDefault="004263E1" w:rsidP="004263E1">
      <w:pPr>
        <w:spacing w:line="360" w:lineRule="auto"/>
        <w:ind w:firstLine="709"/>
        <w:jc w:val="center"/>
        <w:rPr>
          <w:rFonts w:ascii="Times New Roman" w:hAnsi="Times New Roman" w:cs="Times New Roman"/>
          <w:szCs w:val="24"/>
        </w:rPr>
      </w:pPr>
      <w:r>
        <w:rPr>
          <w:rFonts w:ascii="Times New Roman" w:hAnsi="Times New Roman" w:cs="Times New Roman"/>
          <w:b/>
          <w:bCs/>
          <w:color w:val="000000"/>
          <w:szCs w:val="24"/>
        </w:rPr>
        <w:t>Медицинское обеспечение.</w:t>
      </w:r>
    </w:p>
    <w:p w:rsidR="004263E1" w:rsidRDefault="004263E1" w:rsidP="004263E1">
      <w:pPr>
        <w:pStyle w:val="a6"/>
        <w:spacing w:line="360" w:lineRule="auto"/>
        <w:ind w:firstLine="851"/>
        <w:jc w:val="both"/>
        <w:rPr>
          <w:rFonts w:ascii="Times New Roman" w:hAnsi="Times New Roman" w:cs="Times New Roman"/>
          <w:szCs w:val="24"/>
        </w:rPr>
      </w:pPr>
      <w:r>
        <w:rPr>
          <w:rFonts w:ascii="Times New Roman" w:hAnsi="Times New Roman" w:cs="Times New Roman"/>
          <w:szCs w:val="24"/>
        </w:rPr>
        <w:lastRenderedPageBreak/>
        <w:t xml:space="preserve">       Воспитанию ценностного отношения к своему здоровью дошкольников, повышению качества физкультурно-оздоровительной работы продолжает оставаться одной из важнейших задач коллектива детского сада. В</w:t>
      </w:r>
      <w:r>
        <w:rPr>
          <w:rFonts w:ascii="Times New Roman" w:hAnsi="Times New Roman" w:cs="Times New Roman"/>
        </w:rPr>
        <w:t xml:space="preserve">оспитанники  перед началом учебного года проходят обследование  на контагиозные  гельминтозы и кишечные </w:t>
      </w:r>
      <w:proofErr w:type="spellStart"/>
      <w:r>
        <w:rPr>
          <w:rFonts w:ascii="Times New Roman" w:hAnsi="Times New Roman" w:cs="Times New Roman"/>
        </w:rPr>
        <w:t>протозоозы</w:t>
      </w:r>
      <w:proofErr w:type="spellEnd"/>
      <w:r>
        <w:rPr>
          <w:rFonts w:ascii="Times New Roman" w:hAnsi="Times New Roman" w:cs="Times New Roman"/>
        </w:rPr>
        <w:t xml:space="preserve"> на базе филиала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 в поликлинике </w:t>
      </w:r>
      <w:proofErr w:type="spellStart"/>
      <w:r>
        <w:rPr>
          <w:rFonts w:ascii="Times New Roman" w:hAnsi="Times New Roman" w:cs="Times New Roman"/>
        </w:rPr>
        <w:t>пгт</w:t>
      </w:r>
      <w:proofErr w:type="spellEnd"/>
      <w:r>
        <w:rPr>
          <w:rFonts w:ascii="Times New Roman" w:hAnsi="Times New Roman" w:cs="Times New Roman"/>
        </w:rPr>
        <w:t>. Тяжинский</w:t>
      </w:r>
    </w:p>
    <w:p w:rsidR="004263E1" w:rsidRDefault="004263E1" w:rsidP="004263E1">
      <w:pPr>
        <w:pStyle w:val="a5"/>
        <w:spacing w:before="0" w:beforeAutospacing="0" w:after="0" w:afterAutospacing="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Основными необходимыми составляющими системы физкультурно-оздоровительной работы нашего дошкольного учреждения являются: создание условий для сохранения и укрепления здоровья, для полноценного физического развития детей и медицинский контроль. </w:t>
      </w:r>
      <w:proofErr w:type="gramStart"/>
      <w:r>
        <w:rPr>
          <w:rFonts w:ascii="Times New Roman" w:hAnsi="Times New Roman" w:cs="Times New Roman"/>
          <w:sz w:val="24"/>
          <w:szCs w:val="24"/>
        </w:rPr>
        <w:t>Включение оздоровительных технологий в педагогический процесс:  закаливание, организованная работа по физическому воспитанию,  её адаптация с учетом уровня физического и психомоторного развития, особенностей двигательной сферы и состояния здоровья детей, спортивно-оздоровительная деятельность: физкультурные досуги (1 раз в месяц), Дни здоровья, спортивные праздники (зимний и летний), разнообразные соревнования,  формируют  представления о здоровом образе жизни, включают  членов семей воспитанников в процесс физического развития и</w:t>
      </w:r>
      <w:proofErr w:type="gramEnd"/>
      <w:r>
        <w:rPr>
          <w:rFonts w:ascii="Times New Roman" w:hAnsi="Times New Roman" w:cs="Times New Roman"/>
          <w:sz w:val="24"/>
          <w:szCs w:val="24"/>
        </w:rPr>
        <w:t xml:space="preserve"> оздоровления детей.</w:t>
      </w:r>
      <w:r>
        <w:rPr>
          <w:rFonts w:ascii="Times New Roman" w:hAnsi="Times New Roman" w:cs="Times New Roman"/>
          <w:color w:val="FF0000"/>
          <w:sz w:val="24"/>
          <w:szCs w:val="24"/>
        </w:rPr>
        <w:tab/>
      </w:r>
      <w:r>
        <w:rPr>
          <w:rFonts w:ascii="Times New Roman" w:hAnsi="Times New Roman" w:cs="Times New Roman"/>
          <w:sz w:val="24"/>
          <w:szCs w:val="24"/>
        </w:rPr>
        <w:t xml:space="preserve">Создание специальных условий для развития и оздоровления воспитанников включает: </w:t>
      </w:r>
    </w:p>
    <w:p w:rsidR="004263E1" w:rsidRDefault="004263E1" w:rsidP="004263E1">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разработку гибкого режима дня; </w:t>
      </w:r>
    </w:p>
    <w:p w:rsidR="004263E1" w:rsidRDefault="004263E1" w:rsidP="004263E1">
      <w:pPr>
        <w:pStyle w:val="a5"/>
        <w:numPr>
          <w:ilvl w:val="0"/>
          <w:numId w:val="10"/>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введение в режим дня и во время проведения организованной образовательной деятельности детей специальных моментов, предотвращающих нервно-психическую перегрузку детей (физкультминутки, гимнастика, музыкотерапия, релаксация, смена видов деятельности и др.); </w:t>
      </w:r>
    </w:p>
    <w:p w:rsidR="004263E1" w:rsidRDefault="004263E1" w:rsidP="004263E1">
      <w:pPr>
        <w:pStyle w:val="a5"/>
        <w:numPr>
          <w:ilvl w:val="0"/>
          <w:numId w:val="10"/>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реализацию плана оздоровительных мероприятий (соблюдение режима дня, утренний прием на улице (теплый период),  прогулки в любую погоду;</w:t>
      </w:r>
    </w:p>
    <w:p w:rsidR="004263E1" w:rsidRDefault="004263E1" w:rsidP="004263E1">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 соблюдение воздушного режима; </w:t>
      </w:r>
    </w:p>
    <w:p w:rsidR="004263E1" w:rsidRDefault="004263E1" w:rsidP="004263E1">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витаминизация; </w:t>
      </w:r>
    </w:p>
    <w:p w:rsidR="004263E1" w:rsidRDefault="004263E1" w:rsidP="004263E1">
      <w:pPr>
        <w:pStyle w:val="a5"/>
        <w:numPr>
          <w:ilvl w:val="0"/>
          <w:numId w:val="10"/>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 xml:space="preserve">облегченная форма одежды; </w:t>
      </w:r>
    </w:p>
    <w:p w:rsidR="004263E1" w:rsidRDefault="004263E1" w:rsidP="004263E1">
      <w:pPr>
        <w:pStyle w:val="a5"/>
        <w:numPr>
          <w:ilvl w:val="0"/>
          <w:numId w:val="10"/>
        </w:numPr>
        <w:spacing w:before="0" w:beforeAutospacing="0" w:after="0" w:afterAutospacing="0" w:line="360" w:lineRule="auto"/>
        <w:ind w:left="0" w:firstLine="1069"/>
        <w:jc w:val="both"/>
        <w:rPr>
          <w:rFonts w:ascii="Times New Roman" w:hAnsi="Times New Roman" w:cs="Times New Roman"/>
          <w:sz w:val="24"/>
          <w:szCs w:val="24"/>
        </w:rPr>
      </w:pPr>
      <w:r>
        <w:rPr>
          <w:rFonts w:ascii="Times New Roman" w:hAnsi="Times New Roman" w:cs="Times New Roman"/>
          <w:sz w:val="24"/>
          <w:szCs w:val="24"/>
        </w:rPr>
        <w:t xml:space="preserve">специально организованная непосредственно образовательная деятельность детей на улице; </w:t>
      </w:r>
    </w:p>
    <w:p w:rsidR="004263E1" w:rsidRDefault="004263E1" w:rsidP="004263E1">
      <w:pPr>
        <w:pStyle w:val="a5"/>
        <w:numPr>
          <w:ilvl w:val="0"/>
          <w:numId w:val="10"/>
        </w:numPr>
        <w:spacing w:before="0" w:beforeAutospacing="0" w:after="0" w:afterAutospacing="0" w:line="360" w:lineRule="auto"/>
        <w:ind w:left="0" w:firstLine="1069"/>
        <w:jc w:val="both"/>
        <w:rPr>
          <w:rStyle w:val="a3"/>
          <w:i w:val="0"/>
          <w:iCs w:val="0"/>
        </w:rPr>
      </w:pPr>
      <w:r>
        <w:rPr>
          <w:rFonts w:ascii="Times New Roman" w:hAnsi="Times New Roman" w:cs="Times New Roman"/>
          <w:sz w:val="24"/>
          <w:szCs w:val="24"/>
        </w:rPr>
        <w:t xml:space="preserve">создание психологически комфортных условий, обеспечивающих эмоциональное благополучие каждого ребенка.  </w:t>
      </w:r>
      <w:r>
        <w:rPr>
          <w:rFonts w:ascii="Times New Roman" w:hAnsi="Times New Roman" w:cs="Times New Roman"/>
          <w:sz w:val="24"/>
          <w:szCs w:val="24"/>
        </w:rPr>
        <w:tab/>
      </w:r>
    </w:p>
    <w:p w:rsidR="004263E1" w:rsidRDefault="004263E1" w:rsidP="004263E1">
      <w:pPr>
        <w:pStyle w:val="a5"/>
        <w:spacing w:before="0" w:beforeAutospacing="0" w:after="0" w:afterAutospacing="0"/>
        <w:ind w:firstLine="709"/>
        <w:jc w:val="both"/>
        <w:rPr>
          <w:rStyle w:val="a3"/>
          <w:b/>
          <w:bCs/>
          <w:i w:val="0"/>
          <w:sz w:val="24"/>
          <w:szCs w:val="24"/>
        </w:rPr>
      </w:pPr>
    </w:p>
    <w:p w:rsidR="004263E1" w:rsidRDefault="004263E1" w:rsidP="004263E1">
      <w:pPr>
        <w:pStyle w:val="a5"/>
        <w:spacing w:before="0" w:beforeAutospacing="0" w:after="0" w:afterAutospacing="0"/>
        <w:ind w:firstLine="709"/>
        <w:jc w:val="center"/>
        <w:rPr>
          <w:i/>
        </w:rPr>
      </w:pPr>
      <w:r>
        <w:rPr>
          <w:rStyle w:val="a3"/>
          <w:b/>
          <w:bCs/>
        </w:rPr>
        <w:t>Профилактика заболеваемости и оздоровительная работа</w:t>
      </w:r>
    </w:p>
    <w:tbl>
      <w:tblPr>
        <w:tblW w:w="48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8"/>
        <w:gridCol w:w="3666"/>
      </w:tblGrid>
      <w:tr w:rsidR="004263E1" w:rsidTr="004263E1">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4263E1" w:rsidRDefault="004263E1">
            <w:pPr>
              <w:pStyle w:val="a5"/>
              <w:spacing w:before="0" w:beforeAutospacing="0" w:after="0" w:afterAutospacing="0"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 </w:t>
            </w:r>
          </w:p>
          <w:p w:rsidR="004263E1" w:rsidRDefault="004263E1">
            <w:pPr>
              <w:pStyle w:val="a5"/>
              <w:spacing w:before="0" w:beforeAutospacing="0" w:after="0" w:afterAutospacing="0"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Витаминизация</w:t>
            </w:r>
          </w:p>
        </w:tc>
        <w:tc>
          <w:tcPr>
            <w:tcW w:w="2020" w:type="pct"/>
            <w:tcBorders>
              <w:top w:val="outset" w:sz="6" w:space="0" w:color="auto"/>
              <w:left w:val="outset" w:sz="6" w:space="0" w:color="auto"/>
              <w:bottom w:val="outset" w:sz="6" w:space="0" w:color="auto"/>
              <w:right w:val="nil"/>
            </w:tcBorders>
            <w:vAlign w:val="center"/>
            <w:hideMark/>
          </w:tcPr>
          <w:p w:rsidR="004263E1" w:rsidRDefault="004263E1">
            <w:pPr>
              <w:pStyle w:val="a5"/>
              <w:spacing w:before="0" w:beforeAutospacing="0" w:after="0" w:afterAutospacing="0" w:line="276" w:lineRule="auto"/>
              <w:ind w:firstLine="709"/>
              <w:jc w:val="center"/>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4263E1" w:rsidTr="004263E1">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Использование приёмов релаксации: минуты тишины, музыкальные паузы, минутки смеха.</w:t>
            </w:r>
          </w:p>
        </w:tc>
        <w:tc>
          <w:tcPr>
            <w:tcW w:w="2020" w:type="pct"/>
            <w:tcBorders>
              <w:top w:val="outset" w:sz="6" w:space="0" w:color="auto"/>
              <w:left w:val="outset" w:sz="6" w:space="0" w:color="auto"/>
              <w:bottom w:val="outset" w:sz="6" w:space="0" w:color="auto"/>
              <w:right w:val="nil"/>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4263E1" w:rsidTr="004263E1">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Проведение физкультурных занятий (традиционных, тематических, сюжетных, набор подвижных игр) и упражнений.</w:t>
            </w:r>
          </w:p>
        </w:tc>
        <w:tc>
          <w:tcPr>
            <w:tcW w:w="2020" w:type="pct"/>
            <w:tcBorders>
              <w:top w:val="outset" w:sz="6" w:space="0" w:color="auto"/>
              <w:left w:val="outset" w:sz="6" w:space="0" w:color="auto"/>
              <w:bottom w:val="outset" w:sz="6" w:space="0" w:color="auto"/>
              <w:right w:val="nil"/>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4263E1" w:rsidTr="004263E1">
        <w:trPr>
          <w:tblCellSpacing w:w="0" w:type="dxa"/>
        </w:trPr>
        <w:tc>
          <w:tcPr>
            <w:tcW w:w="2980" w:type="pct"/>
            <w:tcBorders>
              <w:top w:val="outset" w:sz="6" w:space="0" w:color="auto"/>
              <w:left w:val="nil"/>
              <w:bottom w:val="outset" w:sz="6" w:space="0" w:color="auto"/>
              <w:right w:val="outset" w:sz="6" w:space="0" w:color="auto"/>
            </w:tcBorders>
            <w:vAlign w:val="center"/>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Утренняя гимнастика</w:t>
            </w:r>
          </w:p>
        </w:tc>
        <w:tc>
          <w:tcPr>
            <w:tcW w:w="2020" w:type="pct"/>
            <w:tcBorders>
              <w:top w:val="outset" w:sz="6" w:space="0" w:color="auto"/>
              <w:left w:val="outset" w:sz="6" w:space="0" w:color="auto"/>
              <w:bottom w:val="outset" w:sz="6" w:space="0" w:color="auto"/>
              <w:right w:val="nil"/>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4263E1" w:rsidTr="004263E1">
        <w:trPr>
          <w:tblCellSpacing w:w="0" w:type="dxa"/>
        </w:trPr>
        <w:tc>
          <w:tcPr>
            <w:tcW w:w="2980" w:type="pct"/>
            <w:tcBorders>
              <w:top w:val="outset" w:sz="6" w:space="0" w:color="auto"/>
              <w:left w:val="nil"/>
              <w:bottom w:val="outset" w:sz="6" w:space="0" w:color="auto"/>
              <w:right w:val="outset" w:sz="6" w:space="0" w:color="auto"/>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Прогулки с включением подвижных и спортивных игр, игр-эстафет</w:t>
            </w:r>
          </w:p>
        </w:tc>
        <w:tc>
          <w:tcPr>
            <w:tcW w:w="2020" w:type="pct"/>
            <w:tcBorders>
              <w:top w:val="outset" w:sz="6" w:space="0" w:color="auto"/>
              <w:left w:val="outset" w:sz="6" w:space="0" w:color="auto"/>
              <w:bottom w:val="outset" w:sz="6" w:space="0" w:color="auto"/>
              <w:right w:val="nil"/>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4263E1" w:rsidTr="004263E1">
        <w:trPr>
          <w:tblCellSpacing w:w="0" w:type="dxa"/>
        </w:trPr>
        <w:tc>
          <w:tcPr>
            <w:tcW w:w="2980" w:type="pct"/>
            <w:tcBorders>
              <w:top w:val="outset" w:sz="6" w:space="0" w:color="auto"/>
              <w:left w:val="nil"/>
              <w:bottom w:val="outset" w:sz="6" w:space="0" w:color="auto"/>
              <w:right w:val="outset" w:sz="6" w:space="0" w:color="auto"/>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Спортивные досуги и развлечения</w:t>
            </w:r>
          </w:p>
        </w:tc>
        <w:tc>
          <w:tcPr>
            <w:tcW w:w="2020" w:type="pct"/>
            <w:tcBorders>
              <w:top w:val="outset" w:sz="6" w:space="0" w:color="auto"/>
              <w:left w:val="outset" w:sz="6" w:space="0" w:color="auto"/>
              <w:bottom w:val="outset" w:sz="6" w:space="0" w:color="auto"/>
              <w:right w:val="nil"/>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4263E1" w:rsidTr="004263E1">
        <w:trPr>
          <w:tblCellSpacing w:w="0" w:type="dxa"/>
        </w:trPr>
        <w:tc>
          <w:tcPr>
            <w:tcW w:w="2980" w:type="pct"/>
            <w:tcBorders>
              <w:top w:val="outset" w:sz="6" w:space="0" w:color="auto"/>
              <w:left w:val="nil"/>
              <w:bottom w:val="outset" w:sz="6" w:space="0" w:color="auto"/>
              <w:right w:val="outset" w:sz="6" w:space="0" w:color="auto"/>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Дни Здоровья, спортивные праздники</w:t>
            </w:r>
          </w:p>
        </w:tc>
        <w:tc>
          <w:tcPr>
            <w:tcW w:w="2020" w:type="pct"/>
            <w:tcBorders>
              <w:top w:val="outset" w:sz="6" w:space="0" w:color="auto"/>
              <w:left w:val="outset" w:sz="6" w:space="0" w:color="auto"/>
              <w:bottom w:val="outset" w:sz="6" w:space="0" w:color="auto"/>
              <w:right w:val="nil"/>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r w:rsidR="004263E1" w:rsidTr="004263E1">
        <w:trPr>
          <w:tblCellSpacing w:w="0" w:type="dxa"/>
        </w:trPr>
        <w:tc>
          <w:tcPr>
            <w:tcW w:w="2980" w:type="pct"/>
            <w:tcBorders>
              <w:top w:val="outset" w:sz="6" w:space="0" w:color="auto"/>
              <w:left w:val="nil"/>
              <w:bottom w:val="outset" w:sz="6" w:space="0" w:color="auto"/>
              <w:right w:val="outset" w:sz="6" w:space="0" w:color="auto"/>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Свободная двигательная активность</w:t>
            </w:r>
          </w:p>
        </w:tc>
        <w:tc>
          <w:tcPr>
            <w:tcW w:w="2020" w:type="pct"/>
            <w:tcBorders>
              <w:top w:val="outset" w:sz="6" w:space="0" w:color="auto"/>
              <w:left w:val="outset" w:sz="6" w:space="0" w:color="auto"/>
              <w:bottom w:val="outset" w:sz="6" w:space="0" w:color="auto"/>
              <w:right w:val="nil"/>
            </w:tcBorders>
            <w:hideMark/>
          </w:tcPr>
          <w:p w:rsidR="004263E1" w:rsidRDefault="004263E1">
            <w:pPr>
              <w:pStyle w:val="a5"/>
              <w:spacing w:before="0" w:beforeAutospacing="0" w:after="0" w:afterAutospacing="0" w:line="276" w:lineRule="auto"/>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2 разновозрастные группы</w:t>
            </w:r>
          </w:p>
        </w:tc>
      </w:tr>
    </w:tbl>
    <w:p w:rsidR="004263E1" w:rsidRDefault="004263E1" w:rsidP="004263E1">
      <w:pPr>
        <w:pStyle w:val="a5"/>
        <w:spacing w:before="0" w:beforeAutospacing="0" w:after="0" w:afterAutospacing="0"/>
        <w:ind w:firstLine="709"/>
        <w:jc w:val="both"/>
        <w:rPr>
          <w:rStyle w:val="a4"/>
        </w:rPr>
      </w:pPr>
    </w:p>
    <w:p w:rsidR="004263E1" w:rsidRDefault="004263E1" w:rsidP="004263E1">
      <w:pPr>
        <w:ind w:firstLine="709"/>
        <w:jc w:val="both"/>
      </w:pPr>
      <w:r>
        <w:rPr>
          <w:rFonts w:ascii="Times New Roman" w:hAnsi="Times New Roman" w:cs="Times New Roman"/>
          <w:szCs w:val="24"/>
        </w:rPr>
        <w:t>Анализ состояния здоровья исследуемых детей был проведен  по медицинским картам и дал следующие результаты:</w:t>
      </w:r>
    </w:p>
    <w:p w:rsidR="004263E1" w:rsidRDefault="004263E1" w:rsidP="004263E1">
      <w:pPr>
        <w:pStyle w:val="a6"/>
        <w:jc w:val="center"/>
        <w:rPr>
          <w:rFonts w:ascii="Times New Roman" w:hAnsi="Times New Roman" w:cs="Times New Roman"/>
        </w:rPr>
      </w:pPr>
    </w:p>
    <w:p w:rsidR="004263E1" w:rsidRDefault="004263E1" w:rsidP="004263E1">
      <w:pPr>
        <w:ind w:firstLine="709"/>
        <w:jc w:val="center"/>
        <w:rPr>
          <w:rFonts w:ascii="Times New Roman" w:hAnsi="Times New Roman" w:cs="Times New Roman"/>
          <w:b/>
          <w:i/>
          <w:szCs w:val="24"/>
        </w:rPr>
      </w:pPr>
      <w:r>
        <w:rPr>
          <w:rFonts w:ascii="Times New Roman" w:hAnsi="Times New Roman" w:cs="Times New Roman"/>
          <w:b/>
          <w:i/>
          <w:szCs w:val="24"/>
        </w:rPr>
        <w:t>Заболеваемость детей по нозологии: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3555"/>
        <w:gridCol w:w="1846"/>
        <w:gridCol w:w="1846"/>
        <w:gridCol w:w="2295"/>
      </w:tblGrid>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555" w:type="dxa"/>
            <w:tcBorders>
              <w:top w:val="single" w:sz="4" w:space="0" w:color="000000"/>
              <w:left w:val="single" w:sz="4" w:space="0" w:color="000000"/>
              <w:bottom w:val="single" w:sz="4" w:space="0" w:color="000000"/>
              <w:right w:val="single" w:sz="4" w:space="0" w:color="000000"/>
            </w:tcBorders>
          </w:tcPr>
          <w:p w:rsidR="004263E1" w:rsidRDefault="004263E1">
            <w:pPr>
              <w:pStyle w:val="a6"/>
              <w:spacing w:line="276" w:lineRule="auto"/>
              <w:jc w:val="center"/>
              <w:rPr>
                <w:rFonts w:ascii="Times New Roman" w:hAnsi="Times New Roman" w:cs="Times New Roman"/>
              </w:rPr>
            </w:pPr>
          </w:p>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Нозология</w:t>
            </w:r>
          </w:p>
        </w:tc>
        <w:tc>
          <w:tcPr>
            <w:tcW w:w="1846" w:type="dxa"/>
            <w:tcBorders>
              <w:top w:val="single" w:sz="4" w:space="0" w:color="000000"/>
              <w:left w:val="single" w:sz="4" w:space="0" w:color="000000"/>
              <w:bottom w:val="single" w:sz="4" w:space="0" w:color="000000"/>
              <w:right w:val="single" w:sz="4" w:space="0" w:color="000000"/>
            </w:tcBorders>
          </w:tcPr>
          <w:p w:rsidR="004263E1" w:rsidRDefault="004263E1">
            <w:pPr>
              <w:pStyle w:val="a6"/>
              <w:spacing w:line="276" w:lineRule="auto"/>
              <w:jc w:val="center"/>
              <w:rPr>
                <w:rFonts w:ascii="Times New Roman" w:hAnsi="Times New Roman" w:cs="Times New Roman"/>
              </w:rPr>
            </w:pPr>
          </w:p>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2019 год</w:t>
            </w:r>
          </w:p>
        </w:tc>
        <w:tc>
          <w:tcPr>
            <w:tcW w:w="1846" w:type="dxa"/>
            <w:tcBorders>
              <w:top w:val="single" w:sz="4" w:space="0" w:color="000000"/>
              <w:left w:val="single" w:sz="4" w:space="0" w:color="000000"/>
              <w:bottom w:val="single" w:sz="4" w:space="0" w:color="000000"/>
              <w:right w:val="single" w:sz="4" w:space="0" w:color="000000"/>
            </w:tcBorders>
          </w:tcPr>
          <w:p w:rsidR="004263E1" w:rsidRDefault="004263E1">
            <w:pPr>
              <w:pStyle w:val="a6"/>
              <w:spacing w:line="276" w:lineRule="auto"/>
              <w:jc w:val="center"/>
              <w:rPr>
                <w:rFonts w:ascii="Times New Roman" w:hAnsi="Times New Roman" w:cs="Times New Roman"/>
              </w:rPr>
            </w:pPr>
          </w:p>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2020год</w:t>
            </w:r>
          </w:p>
        </w:tc>
        <w:tc>
          <w:tcPr>
            <w:tcW w:w="2295" w:type="dxa"/>
            <w:tcBorders>
              <w:top w:val="single" w:sz="4" w:space="0" w:color="000000"/>
              <w:left w:val="single" w:sz="4" w:space="0" w:color="000000"/>
              <w:bottom w:val="single" w:sz="4" w:space="0" w:color="000000"/>
              <w:right w:val="single" w:sz="4" w:space="0" w:color="000000"/>
            </w:tcBorders>
          </w:tcPr>
          <w:p w:rsidR="004263E1" w:rsidRDefault="004263E1">
            <w:pPr>
              <w:pStyle w:val="a6"/>
              <w:spacing w:line="276" w:lineRule="auto"/>
              <w:jc w:val="center"/>
              <w:rPr>
                <w:rFonts w:ascii="Times New Roman" w:hAnsi="Times New Roman" w:cs="Times New Roman"/>
              </w:rPr>
            </w:pPr>
          </w:p>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2021 год</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1.</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Заболевания органов зрения</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2</w:t>
            </w:r>
          </w:p>
        </w:tc>
        <w:tc>
          <w:tcPr>
            <w:tcW w:w="1846" w:type="dxa"/>
            <w:tcBorders>
              <w:top w:val="single" w:sz="4" w:space="0" w:color="000000"/>
              <w:left w:val="single" w:sz="4" w:space="0" w:color="000000"/>
              <w:bottom w:val="single" w:sz="4" w:space="0" w:color="000000"/>
              <w:right w:val="single" w:sz="4" w:space="0" w:color="000000"/>
            </w:tcBorders>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0</w:t>
            </w:r>
          </w:p>
          <w:p w:rsidR="004263E1" w:rsidRDefault="004263E1">
            <w:pPr>
              <w:pStyle w:val="a6"/>
              <w:spacing w:line="276" w:lineRule="auto"/>
              <w:jc w:val="center"/>
              <w:rPr>
                <w:rFonts w:ascii="Times New Roman" w:hAnsi="Times New Roman" w:cs="Times New Roman"/>
              </w:rPr>
            </w:pP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0</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2.</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Болезни почек</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3.</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Аллергические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2</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1</w:t>
            </w: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1</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4.</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Заболевания органов дыхания</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18</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14</w:t>
            </w: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10</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5.</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Сердечнососудистые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6.</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Хирургические заболевания</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7.</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proofErr w:type="spellStart"/>
            <w:r>
              <w:rPr>
                <w:rFonts w:ascii="Times New Roman" w:hAnsi="Times New Roman" w:cs="Times New Roman"/>
              </w:rPr>
              <w:t>Тубинфицированные</w:t>
            </w:r>
            <w:proofErr w:type="spellEnd"/>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w:t>
            </w:r>
          </w:p>
        </w:tc>
      </w:tr>
      <w:tr w:rsidR="004263E1" w:rsidTr="004263E1">
        <w:tc>
          <w:tcPr>
            <w:tcW w:w="631"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8</w:t>
            </w:r>
          </w:p>
        </w:tc>
        <w:tc>
          <w:tcPr>
            <w:tcW w:w="355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 xml:space="preserve">Заболевание новой </w:t>
            </w:r>
            <w:proofErr w:type="spellStart"/>
            <w:r>
              <w:rPr>
                <w:rFonts w:ascii="Times New Roman" w:hAnsi="Times New Roman" w:cs="Times New Roman"/>
              </w:rPr>
              <w:t>короновирусной</w:t>
            </w:r>
            <w:proofErr w:type="spellEnd"/>
            <w:r>
              <w:rPr>
                <w:rFonts w:ascii="Times New Roman" w:hAnsi="Times New Roman" w:cs="Times New Roman"/>
              </w:rPr>
              <w:t xml:space="preserve"> инфекцией</w:t>
            </w:r>
          </w:p>
        </w:tc>
        <w:tc>
          <w:tcPr>
            <w:tcW w:w="1846" w:type="dxa"/>
            <w:tcBorders>
              <w:top w:val="single" w:sz="4" w:space="0" w:color="000000"/>
              <w:left w:val="single" w:sz="4" w:space="0" w:color="000000"/>
              <w:bottom w:val="single" w:sz="4" w:space="0" w:color="000000"/>
              <w:right w:val="single" w:sz="4" w:space="0" w:color="000000"/>
            </w:tcBorders>
          </w:tcPr>
          <w:p w:rsidR="004263E1" w:rsidRDefault="004263E1">
            <w:pPr>
              <w:pStyle w:val="a6"/>
              <w:spacing w:line="276" w:lineRule="auto"/>
              <w:jc w:val="center"/>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0</w:t>
            </w:r>
          </w:p>
        </w:tc>
        <w:tc>
          <w:tcPr>
            <w:tcW w:w="2295" w:type="dxa"/>
            <w:tcBorders>
              <w:top w:val="single" w:sz="4" w:space="0" w:color="000000"/>
              <w:left w:val="single" w:sz="4" w:space="0" w:color="000000"/>
              <w:bottom w:val="single" w:sz="4" w:space="0" w:color="000000"/>
              <w:right w:val="single" w:sz="4" w:space="0" w:color="000000"/>
            </w:tcBorders>
            <w:hideMark/>
          </w:tcPr>
          <w:p w:rsidR="004263E1" w:rsidRDefault="004263E1">
            <w:pPr>
              <w:pStyle w:val="a6"/>
              <w:spacing w:line="276" w:lineRule="auto"/>
              <w:jc w:val="center"/>
              <w:rPr>
                <w:rFonts w:ascii="Times New Roman" w:hAnsi="Times New Roman" w:cs="Times New Roman"/>
              </w:rPr>
            </w:pPr>
            <w:r>
              <w:rPr>
                <w:rFonts w:ascii="Times New Roman" w:hAnsi="Times New Roman" w:cs="Times New Roman"/>
              </w:rPr>
              <w:t>0</w:t>
            </w:r>
          </w:p>
        </w:tc>
      </w:tr>
    </w:tbl>
    <w:p w:rsidR="004263E1" w:rsidRDefault="004263E1" w:rsidP="004263E1">
      <w:pPr>
        <w:pStyle w:val="a6"/>
        <w:ind w:firstLine="851"/>
        <w:rPr>
          <w:rFonts w:ascii="Times New Roman" w:hAnsi="Times New Roman" w:cs="Times New Roman"/>
          <w:b/>
          <w:color w:val="FF0000"/>
        </w:rPr>
      </w:pPr>
      <w:r>
        <w:rPr>
          <w:rFonts w:ascii="Times New Roman" w:hAnsi="Times New Roman" w:cs="Times New Roman"/>
          <w:b/>
          <w:color w:val="FF0000"/>
        </w:rPr>
        <w:t xml:space="preserve">                                  </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Медицинское обслуживание в Учреждении  обеспечивает ФАП «Георгиевская  сельская амбулатория» 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r>
        <w:rPr>
          <w:rFonts w:ascii="Times New Roman" w:hAnsi="Times New Roman" w:cs="Times New Roman"/>
          <w:b/>
        </w:rPr>
        <w:t xml:space="preserve">  </w:t>
      </w:r>
      <w:r>
        <w:rPr>
          <w:rFonts w:ascii="Times New Roman" w:hAnsi="Times New Roman" w:cs="Times New Roman"/>
        </w:rPr>
        <w:t>На базе Учреждения ежегодно  проводится вакцинация воспитанников (манту) с дальнейшей проверкой реакции на организм воспитанника. Сотрудники Учреждения в сентябре 2020 года  прошли ежегодный медицинский осмотр, Согласно графику прохождения, проводится обучение Сан Минимуму.</w:t>
      </w:r>
    </w:p>
    <w:p w:rsidR="004263E1" w:rsidRDefault="004263E1" w:rsidP="004263E1">
      <w:pPr>
        <w:pStyle w:val="a5"/>
        <w:spacing w:before="0" w:beforeAutospacing="0" w:after="0" w:afterAutospacing="0" w:line="360" w:lineRule="auto"/>
        <w:ind w:firstLine="709"/>
        <w:jc w:val="both"/>
        <w:rPr>
          <w:rStyle w:val="a3"/>
          <w:i w:val="0"/>
          <w:iCs w:val="0"/>
          <w:sz w:val="24"/>
          <w:szCs w:val="24"/>
        </w:rPr>
      </w:pPr>
      <w:proofErr w:type="spellStart"/>
      <w:r>
        <w:rPr>
          <w:rFonts w:ascii="Times New Roman" w:hAnsi="Times New Roman" w:cs="Times New Roman"/>
          <w:sz w:val="24"/>
          <w:szCs w:val="24"/>
        </w:rPr>
        <w:t>Профилактиеские</w:t>
      </w:r>
      <w:proofErr w:type="spellEnd"/>
      <w:r>
        <w:rPr>
          <w:rFonts w:ascii="Times New Roman" w:hAnsi="Times New Roman" w:cs="Times New Roman"/>
          <w:sz w:val="24"/>
          <w:szCs w:val="24"/>
        </w:rPr>
        <w:t xml:space="preserve"> оздоровительные мероприятия осуществляются  в соответствии с годовым планом деятельности  Учреждения.</w:t>
      </w:r>
    </w:p>
    <w:p w:rsidR="004263E1" w:rsidRDefault="004263E1" w:rsidP="004263E1">
      <w:pPr>
        <w:pStyle w:val="a6"/>
        <w:ind w:firstLine="851"/>
        <w:jc w:val="center"/>
        <w:rPr>
          <w:b/>
        </w:rPr>
      </w:pPr>
      <w:r>
        <w:rPr>
          <w:rFonts w:ascii="Times New Roman" w:hAnsi="Times New Roman" w:cs="Times New Roman"/>
          <w:b/>
        </w:rPr>
        <w:t>Организация питания</w:t>
      </w:r>
    </w:p>
    <w:p w:rsidR="004263E1" w:rsidRDefault="004263E1" w:rsidP="004263E1">
      <w:pPr>
        <w:pStyle w:val="a6"/>
        <w:ind w:firstLine="851"/>
        <w:jc w:val="center"/>
        <w:rPr>
          <w:rFonts w:ascii="Times New Roman" w:hAnsi="Times New Roman" w:cs="Times New Roman"/>
          <w:b/>
        </w:rPr>
      </w:pP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 xml:space="preserve">В Учреждении организовано 3-х разовое питание на основе десятидневного меню. </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lastRenderedPageBreak/>
        <w:t xml:space="preserve">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w:t>
      </w:r>
      <w:proofErr w:type="gramStart"/>
      <w:r>
        <w:rPr>
          <w:rFonts w:ascii="Times New Roman" w:hAnsi="Times New Roman" w:cs="Times New Roman"/>
        </w:rPr>
        <w:t>Контроль  за</w:t>
      </w:r>
      <w:proofErr w:type="gramEnd"/>
      <w:r>
        <w:rPr>
          <w:rFonts w:ascii="Times New Roman" w:hAnsi="Times New Roman" w:cs="Times New Roman"/>
        </w:rPr>
        <w:t xml:space="preserve"> организацией питания осуществляется </w:t>
      </w:r>
      <w:proofErr w:type="spellStart"/>
      <w:r>
        <w:rPr>
          <w:rFonts w:ascii="Times New Roman" w:hAnsi="Times New Roman" w:cs="Times New Roman"/>
        </w:rPr>
        <w:t>бракеражной</w:t>
      </w:r>
      <w:proofErr w:type="spellEnd"/>
      <w:r>
        <w:rPr>
          <w:rFonts w:ascii="Times New Roman" w:hAnsi="Times New Roman" w:cs="Times New Roman"/>
        </w:rPr>
        <w:t xml:space="preserve"> комиссией Учреждения,  в которую входят заведующий,  медицинская сестра диетическая, воспитатель, заведующий хозяйством,  председатель первичной профсоюзной организации Учреждения.  В Учреждении имеется вся необходимая документация по организации детского питания. На пищеблоке имеется </w:t>
      </w:r>
      <w:proofErr w:type="spellStart"/>
      <w:r>
        <w:rPr>
          <w:rFonts w:ascii="Times New Roman" w:hAnsi="Times New Roman" w:cs="Times New Roman"/>
        </w:rPr>
        <w:t>бракеражный</w:t>
      </w:r>
      <w:proofErr w:type="spellEnd"/>
      <w:r>
        <w:rPr>
          <w:rFonts w:ascii="Times New Roman" w:hAnsi="Times New Roman" w:cs="Times New Roman"/>
        </w:rPr>
        <w:t xml:space="preserve"> журнал, журнал здоровья. На каждый день пишется меню-раскладка. </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Продукты питания:  на договорной основе  с И.П. Михайловой Е.В. - поставляются продукты питания,  хлеб, мясо птицы охлажденное, молочная продукция.</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 xml:space="preserve">По предписанию </w:t>
      </w:r>
      <w:proofErr w:type="spellStart"/>
      <w:r>
        <w:rPr>
          <w:rFonts w:ascii="Times New Roman" w:hAnsi="Times New Roman" w:cs="Times New Roman"/>
        </w:rPr>
        <w:t>Роспотребнадзора</w:t>
      </w:r>
      <w:proofErr w:type="spellEnd"/>
      <w:r>
        <w:rPr>
          <w:rFonts w:ascii="Times New Roman" w:hAnsi="Times New Roman" w:cs="Times New Roman"/>
        </w:rPr>
        <w:t xml:space="preserve"> были выполнены следующие мероприятия:</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 xml:space="preserve">- внесены изменения в примерное меню. Предусмотрено использование в питании детей: ежедневно кисломолочных напитков, 2-3 раза в неделю творога; </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-используется 4 унитаза для воспитанников;</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 используется 4 раковины для мытья рук, с подведением горячей воды, для воспитанников в туалетной комнате.</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-используется отдельная раковина для мытья рук с подведением горячей воды  для воспитателей и мл. воспитателей в туалетной комнате</w:t>
      </w:r>
      <w:proofErr w:type="gramStart"/>
      <w:r>
        <w:rPr>
          <w:rFonts w:ascii="Times New Roman" w:hAnsi="Times New Roman" w:cs="Times New Roman"/>
        </w:rPr>
        <w:t>.;</w:t>
      </w:r>
      <w:proofErr w:type="gramEnd"/>
    </w:p>
    <w:p w:rsidR="004263E1" w:rsidRDefault="004263E1" w:rsidP="004263E1">
      <w:pPr>
        <w:pStyle w:val="a6"/>
        <w:spacing w:line="360" w:lineRule="auto"/>
        <w:ind w:firstLine="85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Согласно  графика</w:t>
      </w:r>
      <w:proofErr w:type="gramEnd"/>
      <w:r>
        <w:rPr>
          <w:rFonts w:ascii="Times New Roman" w:hAnsi="Times New Roman" w:cs="Times New Roman"/>
        </w:rPr>
        <w:t xml:space="preserve">,  работают  3 </w:t>
      </w:r>
      <w:proofErr w:type="spellStart"/>
      <w:r>
        <w:rPr>
          <w:rFonts w:ascii="Times New Roman" w:hAnsi="Times New Roman" w:cs="Times New Roman"/>
        </w:rPr>
        <w:t>рециркулятора</w:t>
      </w:r>
      <w:proofErr w:type="spellEnd"/>
      <w:r>
        <w:rPr>
          <w:rFonts w:ascii="Times New Roman" w:hAnsi="Times New Roman" w:cs="Times New Roman"/>
        </w:rPr>
        <w:t>,  для обеззараживания воздуха</w:t>
      </w:r>
    </w:p>
    <w:p w:rsidR="004263E1" w:rsidRDefault="004263E1" w:rsidP="004263E1">
      <w:pPr>
        <w:pStyle w:val="a6"/>
        <w:spacing w:line="360" w:lineRule="auto"/>
        <w:ind w:firstLine="851"/>
        <w:rPr>
          <w:rFonts w:ascii="Times New Roman" w:hAnsi="Times New Roman" w:cs="Times New Roman"/>
        </w:rPr>
      </w:pPr>
      <w:r>
        <w:rPr>
          <w:rFonts w:ascii="Times New Roman" w:hAnsi="Times New Roman" w:cs="Times New Roman"/>
          <w:b/>
        </w:rPr>
        <w:t>-</w:t>
      </w:r>
      <w:r>
        <w:rPr>
          <w:rFonts w:ascii="Times New Roman" w:hAnsi="Times New Roman" w:cs="Times New Roman"/>
        </w:rPr>
        <w:t>Приобретено 2 бесконтактных термометра, для проведения утреннего и вечернего фильтра работников и воспитанников.</w:t>
      </w:r>
    </w:p>
    <w:p w:rsidR="004263E1" w:rsidRDefault="004263E1" w:rsidP="004263E1">
      <w:pPr>
        <w:pStyle w:val="a6"/>
        <w:spacing w:line="360" w:lineRule="auto"/>
        <w:ind w:firstLine="851"/>
        <w:jc w:val="center"/>
        <w:rPr>
          <w:rFonts w:ascii="Times New Roman" w:hAnsi="Times New Roman" w:cs="Times New Roman"/>
          <w:b/>
        </w:rPr>
      </w:pPr>
      <w:r>
        <w:rPr>
          <w:rFonts w:ascii="Times New Roman" w:hAnsi="Times New Roman" w:cs="Times New Roman"/>
          <w:b/>
        </w:rPr>
        <w:t>Обеспечение безопасности образовательного учреждения.</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Здание Учреждения оборудовано современной пожарно-охранной сигнализацией</w:t>
      </w:r>
      <w:proofErr w:type="gramStart"/>
      <w:r>
        <w:rPr>
          <w:rFonts w:ascii="Times New Roman" w:hAnsi="Times New Roman" w:cs="Times New Roman"/>
        </w:rPr>
        <w:t xml:space="preserve">..  </w:t>
      </w:r>
      <w:proofErr w:type="gramEnd"/>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 xml:space="preserve">В  декабре 2019 года в  Учреждении </w:t>
      </w:r>
      <w:proofErr w:type="gramStart"/>
      <w:r>
        <w:rPr>
          <w:rFonts w:ascii="Times New Roman" w:hAnsi="Times New Roman" w:cs="Times New Roman"/>
        </w:rPr>
        <w:t>установлен</w:t>
      </w:r>
      <w:proofErr w:type="gramEnd"/>
      <w:r>
        <w:rPr>
          <w:rFonts w:ascii="Times New Roman" w:hAnsi="Times New Roman" w:cs="Times New Roman"/>
        </w:rPr>
        <w:t xml:space="preserve"> домофон..           </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 xml:space="preserve">Территория по всему периметру ограждена забором. Прогулочные площадки в удовлетворительном санитарном состоянии и содержании. Состояние хозяйственной площадки удовлетворительное; мусор из контейнера вывозится своевременно. </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Своевременно, в  соответствии с планом мероприятий на календарный  год,</w:t>
      </w:r>
      <w:r>
        <w:rPr>
          <w:rFonts w:ascii="Times New Roman" w:hAnsi="Times New Roman" w:cs="Times New Roman"/>
          <w:color w:val="FF0000"/>
        </w:rPr>
        <w:t xml:space="preserve">  </w:t>
      </w:r>
      <w:r>
        <w:rPr>
          <w:rFonts w:ascii="Times New Roman" w:hAnsi="Times New Roman" w:cs="Times New Roman"/>
        </w:rPr>
        <w:t xml:space="preserve">проводятся инструктажи с сотрудниками по повышению антитеррористической безопасности. С воспитанниками проводятся беседы, занятия по ОБЖ, развлечения по соблюдению правил безопасности на дорогах. </w:t>
      </w:r>
      <w:proofErr w:type="gramStart"/>
      <w:r>
        <w:rPr>
          <w:rFonts w:ascii="Times New Roman" w:hAnsi="Times New Roman" w:cs="Times New Roman"/>
        </w:rPr>
        <w:t>Проводится вводный инструктаж с вновь прибывшими сотрудниками,  противопожарный инструктаж и инструктаж по ОТ и ТБ.</w:t>
      </w:r>
      <w:proofErr w:type="gramEnd"/>
      <w:r>
        <w:rPr>
          <w:rFonts w:ascii="Times New Roman" w:hAnsi="Times New Roman" w:cs="Times New Roman"/>
        </w:rPr>
        <w:t xml:space="preserve">  </w:t>
      </w:r>
      <w:r>
        <w:rPr>
          <w:rFonts w:ascii="Times New Roman" w:hAnsi="Times New Roman" w:cs="Times New Roman"/>
        </w:rPr>
        <w:lastRenderedPageBreak/>
        <w:t xml:space="preserve">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b/>
        </w:rPr>
        <w:t>Вывод:</w:t>
      </w:r>
      <w:r>
        <w:rPr>
          <w:rFonts w:ascii="Times New Roman" w:hAnsi="Times New Roman" w:cs="Times New Roman"/>
        </w:rPr>
        <w:t xml:space="preserve"> в Учреждении соблюдаются правила по охране труда, и обеспечивается безопасность жизнедеятельности воспитанников и сотрудников. Организация питания проводится согласно СанПиН 3.1/2.4. 3598-20 с учётом физиологических потребностей детей в калорийности и питательных веществах. А также большое внимание отводится дезинфекции, как </w:t>
      </w:r>
      <w:proofErr w:type="gramStart"/>
      <w:r>
        <w:rPr>
          <w:rFonts w:ascii="Times New Roman" w:hAnsi="Times New Roman" w:cs="Times New Roman"/>
        </w:rPr>
        <w:t>здания</w:t>
      </w:r>
      <w:proofErr w:type="gramEnd"/>
      <w:r>
        <w:rPr>
          <w:rFonts w:ascii="Times New Roman" w:hAnsi="Times New Roman" w:cs="Times New Roman"/>
        </w:rPr>
        <w:t xml:space="preserve"> так и посуды, инвентаря, в связи с распространением новой </w:t>
      </w:r>
      <w:proofErr w:type="spellStart"/>
      <w:r>
        <w:rPr>
          <w:rFonts w:ascii="Times New Roman" w:hAnsi="Times New Roman" w:cs="Times New Roman"/>
        </w:rPr>
        <w:t>коронавирусной</w:t>
      </w:r>
      <w:proofErr w:type="spellEnd"/>
      <w:r>
        <w:rPr>
          <w:rFonts w:ascii="Times New Roman" w:hAnsi="Times New Roman" w:cs="Times New Roman"/>
        </w:rPr>
        <w:t xml:space="preserve"> инфекции. Функционирование Учреждения  осуществляется в соответствии с требованиями и рекомендациями  </w:t>
      </w:r>
      <w:proofErr w:type="spellStart"/>
      <w:r>
        <w:rPr>
          <w:rFonts w:ascii="Times New Roman" w:hAnsi="Times New Roman" w:cs="Times New Roman"/>
        </w:rPr>
        <w:t>Роспотребнадзора</w:t>
      </w:r>
      <w:proofErr w:type="spellEnd"/>
      <w:r>
        <w:rPr>
          <w:rFonts w:ascii="Times New Roman" w:hAnsi="Times New Roman" w:cs="Times New Roman"/>
        </w:rPr>
        <w:t>.</w:t>
      </w:r>
    </w:p>
    <w:p w:rsidR="004263E1" w:rsidRDefault="004263E1" w:rsidP="004263E1">
      <w:pPr>
        <w:pStyle w:val="a6"/>
        <w:spacing w:line="360" w:lineRule="auto"/>
        <w:ind w:firstLine="851"/>
        <w:jc w:val="center"/>
        <w:rPr>
          <w:rFonts w:ascii="Times New Roman" w:hAnsi="Times New Roman" w:cs="Times New Roman"/>
          <w:b/>
        </w:rPr>
      </w:pPr>
      <w:r>
        <w:rPr>
          <w:rFonts w:ascii="Times New Roman" w:hAnsi="Times New Roman" w:cs="Times New Roman"/>
          <w:b/>
        </w:rPr>
        <w:t>Социальные партнеры.</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В 2021 г Учреждение  взаимодействовало  и поддерживало тесную связь с такими социальными партнерами как:</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МБОУ ДПО «ИМЦ»</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МБУЗ «</w:t>
      </w:r>
      <w:proofErr w:type="spellStart"/>
      <w:r>
        <w:rPr>
          <w:rFonts w:ascii="Times New Roman" w:hAnsi="Times New Roman" w:cs="Times New Roman"/>
        </w:rPr>
        <w:t>Тяжинская</w:t>
      </w:r>
      <w:proofErr w:type="spellEnd"/>
      <w:r>
        <w:rPr>
          <w:rFonts w:ascii="Times New Roman" w:hAnsi="Times New Roman" w:cs="Times New Roman"/>
        </w:rPr>
        <w:t xml:space="preserve"> центральная районная больница»</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Георгиевский сельский ФАП</w:t>
      </w:r>
    </w:p>
    <w:p w:rsidR="004263E1" w:rsidRDefault="004263E1" w:rsidP="004263E1">
      <w:pPr>
        <w:pStyle w:val="a6"/>
        <w:spacing w:line="360" w:lineRule="auto"/>
        <w:ind w:firstLine="851"/>
        <w:jc w:val="both"/>
        <w:rPr>
          <w:rFonts w:ascii="Times New Roman" w:hAnsi="Times New Roman" w:cs="Times New Roman"/>
          <w:color w:val="00B050"/>
        </w:rPr>
      </w:pPr>
      <w:r>
        <w:rPr>
          <w:rFonts w:ascii="Times New Roman" w:hAnsi="Times New Roman" w:cs="Times New Roman"/>
        </w:rPr>
        <w:t>Сельская библиотека</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Детские сады района</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Семьи воспитанников.</w:t>
      </w:r>
    </w:p>
    <w:p w:rsidR="004263E1" w:rsidRDefault="004263E1" w:rsidP="004263E1">
      <w:pPr>
        <w:pStyle w:val="a6"/>
        <w:spacing w:line="360" w:lineRule="auto"/>
        <w:ind w:firstLine="851"/>
        <w:jc w:val="both"/>
        <w:rPr>
          <w:rFonts w:ascii="Times New Roman" w:hAnsi="Times New Roman" w:cs="Times New Roman"/>
        </w:rPr>
      </w:pPr>
      <w:r>
        <w:rPr>
          <w:rFonts w:ascii="Times New Roman" w:hAnsi="Times New Roman" w:cs="Times New Roman"/>
        </w:rPr>
        <w:t>Вывод: подводя итоги  работы за прошедший год, можно сделать вывод,  что работа коллектива соответствовала реализации поставленной цели,  дала положительные результаты.</w:t>
      </w:r>
    </w:p>
    <w:p w:rsidR="004263E1" w:rsidRDefault="004263E1" w:rsidP="004263E1">
      <w:pPr>
        <w:pStyle w:val="a6"/>
        <w:spacing w:line="360" w:lineRule="auto"/>
        <w:ind w:firstLine="851"/>
        <w:jc w:val="both"/>
        <w:rPr>
          <w:rFonts w:ascii="Times New Roman" w:hAnsi="Times New Roman" w:cs="Times New Roman"/>
        </w:rPr>
      </w:pPr>
    </w:p>
    <w:p w:rsidR="004263E1" w:rsidRDefault="004263E1" w:rsidP="004263E1">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IV. Оценка </w:t>
      </w:r>
      <w:proofErr w:type="gramStart"/>
      <w:r>
        <w:rPr>
          <w:rFonts w:ascii="Times New Roman" w:hAnsi="Times New Roman" w:cs="Times New Roman"/>
          <w:b/>
          <w:szCs w:val="24"/>
        </w:rPr>
        <w:t>функционирования внутренней системы оценки качества образования</w:t>
      </w:r>
      <w:proofErr w:type="gramEnd"/>
      <w:r>
        <w:rPr>
          <w:rFonts w:ascii="Times New Roman" w:hAnsi="Times New Roman" w:cs="Times New Roman"/>
          <w:b/>
          <w:szCs w:val="24"/>
        </w:rPr>
        <w:t>.</w:t>
      </w:r>
    </w:p>
    <w:p w:rsidR="004263E1" w:rsidRDefault="004263E1" w:rsidP="004263E1">
      <w:pPr>
        <w:widowControl w:val="0"/>
        <w:spacing w:after="0" w:line="360" w:lineRule="auto"/>
        <w:jc w:val="center"/>
        <w:rPr>
          <w:rFonts w:ascii="Times New Roman" w:hAnsi="Times New Roman" w:cs="Times New Roman"/>
          <w:b/>
          <w:szCs w:val="24"/>
        </w:rPr>
      </w:pP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 Мониторинг качества образовательной деятельности в 2020 году показал удовлетворительную работу педагогического коллектива по всем показателям.</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подгруппе. Воспитанники подготовительной подгруппы показали средние  показатели готовности к школьному обучению. </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течение года воспитанники Учреждения успешно участвовали в конкурсах и мероприятиях различного уровня.</w:t>
      </w:r>
    </w:p>
    <w:p w:rsidR="004263E1" w:rsidRDefault="004263E1" w:rsidP="004263E1">
      <w:pPr>
        <w:widowControl w:val="0"/>
        <w:spacing w:after="0" w:line="360" w:lineRule="auto"/>
        <w:ind w:firstLine="851"/>
        <w:jc w:val="both"/>
        <w:rPr>
          <w:rFonts w:ascii="Times New Roman" w:hAnsi="Times New Roman" w:cs="Times New Roman"/>
          <w:szCs w:val="24"/>
        </w:rPr>
      </w:pP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связи с большим периодом времени, Учреждение находилась на карантине</w:t>
      </w:r>
      <w:proofErr w:type="gramStart"/>
      <w:r>
        <w:rPr>
          <w:rFonts w:ascii="Times New Roman" w:hAnsi="Times New Roman" w:cs="Times New Roman"/>
          <w:szCs w:val="24"/>
        </w:rPr>
        <w:t xml:space="preserve"> ,</w:t>
      </w:r>
      <w:proofErr w:type="gramEnd"/>
      <w:r>
        <w:rPr>
          <w:rFonts w:ascii="Times New Roman" w:hAnsi="Times New Roman" w:cs="Times New Roman"/>
          <w:szCs w:val="24"/>
        </w:rPr>
        <w:t xml:space="preserve"> поэтому не смогли провести анкетирование родителей.  Участие воспитанников в </w:t>
      </w:r>
      <w:r>
        <w:rPr>
          <w:rFonts w:ascii="Times New Roman" w:hAnsi="Times New Roman" w:cs="Times New Roman"/>
          <w:szCs w:val="24"/>
        </w:rPr>
        <w:lastRenderedPageBreak/>
        <w:t xml:space="preserve">различных конкурсах тоже было приостановлено. Обучение проходило  дистанционно, в группе </w:t>
      </w:r>
      <w:proofErr w:type="spellStart"/>
      <w:r>
        <w:rPr>
          <w:rFonts w:ascii="Times New Roman" w:hAnsi="Times New Roman" w:cs="Times New Roman"/>
          <w:szCs w:val="24"/>
          <w:lang w:val="en-US"/>
        </w:rPr>
        <w:t>Watsap</w:t>
      </w:r>
      <w:proofErr w:type="spellEnd"/>
      <w:proofErr w:type="gramStart"/>
      <w:r>
        <w:rPr>
          <w:rFonts w:ascii="Times New Roman" w:hAnsi="Times New Roman" w:cs="Times New Roman"/>
          <w:szCs w:val="24"/>
        </w:rPr>
        <w:t>р</w:t>
      </w:r>
      <w:proofErr w:type="gramEnd"/>
      <w:r>
        <w:rPr>
          <w:rFonts w:ascii="Times New Roman" w:hAnsi="Times New Roman" w:cs="Times New Roman"/>
          <w:szCs w:val="24"/>
        </w:rPr>
        <w:t>. Воспитанники средн</w:t>
      </w:r>
      <w:proofErr w:type="gramStart"/>
      <w:r>
        <w:rPr>
          <w:rFonts w:ascii="Times New Roman" w:hAnsi="Times New Roman" w:cs="Times New Roman"/>
          <w:szCs w:val="24"/>
        </w:rPr>
        <w:t>е-</w:t>
      </w:r>
      <w:proofErr w:type="gramEnd"/>
      <w:r>
        <w:rPr>
          <w:rFonts w:ascii="Times New Roman" w:hAnsi="Times New Roman" w:cs="Times New Roman"/>
          <w:szCs w:val="24"/>
        </w:rPr>
        <w:t xml:space="preserve"> старшей и подготовительной группы получали задание.  </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 </w:t>
      </w:r>
    </w:p>
    <w:p w:rsidR="004263E1" w:rsidRDefault="004263E1" w:rsidP="004263E1">
      <w:pPr>
        <w:spacing w:after="0" w:line="360" w:lineRule="auto"/>
        <w:jc w:val="both"/>
        <w:rPr>
          <w:rFonts w:ascii="Times New Roman" w:hAnsi="Times New Roman" w:cs="Times New Roman"/>
          <w:b/>
          <w:szCs w:val="24"/>
        </w:rPr>
      </w:pPr>
    </w:p>
    <w:p w:rsidR="004263E1" w:rsidRDefault="004263E1" w:rsidP="004263E1">
      <w:pPr>
        <w:spacing w:after="0" w:line="360" w:lineRule="auto"/>
        <w:jc w:val="center"/>
        <w:rPr>
          <w:rFonts w:ascii="Times New Roman" w:hAnsi="Times New Roman" w:cs="Times New Roman"/>
          <w:b/>
          <w:szCs w:val="24"/>
        </w:rPr>
      </w:pPr>
      <w:r>
        <w:rPr>
          <w:rFonts w:ascii="Times New Roman" w:hAnsi="Times New Roman" w:cs="Times New Roman"/>
          <w:b/>
          <w:szCs w:val="24"/>
          <w:lang w:val="en-US"/>
        </w:rPr>
        <w:t>V</w:t>
      </w:r>
      <w:r>
        <w:rPr>
          <w:rFonts w:ascii="Times New Roman" w:hAnsi="Times New Roman" w:cs="Times New Roman"/>
          <w:b/>
          <w:szCs w:val="24"/>
        </w:rPr>
        <w:t>. Оценка кадрового обеспечения</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Учреждение  укомплектовано педагогами на 100 процентов согласно штатному расписанию. Всего работают 3 педагога. Соотношение воспитанников, приходящихся на 1 взрослого:</w:t>
      </w:r>
    </w:p>
    <w:p w:rsidR="004263E1" w:rsidRDefault="004263E1" w:rsidP="004263E1">
      <w:pPr>
        <w:pStyle w:val="a6"/>
        <w:spacing w:line="360" w:lineRule="auto"/>
        <w:jc w:val="both"/>
        <w:rPr>
          <w:rFonts w:ascii="Times New Roman" w:hAnsi="Times New Roman" w:cs="Times New Roman"/>
        </w:rPr>
      </w:pPr>
      <w:r>
        <w:rPr>
          <w:rFonts w:ascii="Times New Roman" w:hAnsi="Times New Roman" w:cs="Times New Roman"/>
        </w:rPr>
        <w:t xml:space="preserve"> Соотношение:</w:t>
      </w:r>
    </w:p>
    <w:p w:rsidR="004263E1" w:rsidRDefault="004263E1" w:rsidP="004263E1">
      <w:pPr>
        <w:pStyle w:val="a6"/>
        <w:spacing w:line="360" w:lineRule="auto"/>
        <w:jc w:val="both"/>
        <w:rPr>
          <w:rFonts w:ascii="Times New Roman" w:hAnsi="Times New Roman" w:cs="Times New Roman"/>
        </w:rPr>
      </w:pPr>
      <w:r>
        <w:rPr>
          <w:rFonts w:ascii="Times New Roman" w:hAnsi="Times New Roman" w:cs="Times New Roman"/>
        </w:rPr>
        <w:t xml:space="preserve">-"педагогический </w:t>
      </w:r>
      <w:r>
        <w:rPr>
          <w:rFonts w:ascii="Times New Roman" w:hAnsi="Times New Roman" w:cs="Times New Roman"/>
          <w:spacing w:val="-19"/>
        </w:rPr>
        <w:t xml:space="preserve">работник/воспитанник" </w:t>
      </w:r>
      <w:r>
        <w:rPr>
          <w:rFonts w:ascii="Times New Roman" w:hAnsi="Times New Roman" w:cs="Times New Roman"/>
        </w:rPr>
        <w:t>– 3 /19;</w:t>
      </w:r>
    </w:p>
    <w:p w:rsidR="004263E1" w:rsidRDefault="004263E1" w:rsidP="004263E1">
      <w:pPr>
        <w:widowControl w:val="0"/>
        <w:spacing w:after="0" w:line="360" w:lineRule="auto"/>
        <w:jc w:val="both"/>
        <w:rPr>
          <w:rFonts w:ascii="Times New Roman" w:hAnsi="Times New Roman" w:cs="Times New Roman"/>
          <w:szCs w:val="24"/>
        </w:rPr>
      </w:pPr>
      <w:r>
        <w:rPr>
          <w:rFonts w:ascii="Times New Roman" w:hAnsi="Times New Roman" w:cs="Times New Roman"/>
          <w:szCs w:val="24"/>
        </w:rPr>
        <w:t>−«воспитанники/все сотрудники» – 19/17.</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Курсы повышения квалификации в 2021 году прошел -1 работник </w:t>
      </w:r>
    </w:p>
    <w:p w:rsidR="004263E1" w:rsidRDefault="004263E1" w:rsidP="004263E1">
      <w:pPr>
        <w:widowControl w:val="0"/>
        <w:spacing w:after="0" w:line="360" w:lineRule="auto"/>
        <w:ind w:firstLine="851"/>
        <w:jc w:val="center"/>
        <w:rPr>
          <w:rFonts w:ascii="Times New Roman" w:hAnsi="Times New Roman" w:cs="Times New Roman"/>
          <w:b/>
          <w:szCs w:val="24"/>
        </w:rPr>
      </w:pPr>
      <w:r>
        <w:rPr>
          <w:rFonts w:ascii="Times New Roman" w:hAnsi="Times New Roman" w:cs="Times New Roman"/>
          <w:b/>
          <w:szCs w:val="24"/>
        </w:rPr>
        <w:t>Прохождение курсов повышения квалификации педагогами</w:t>
      </w:r>
    </w:p>
    <w:tbl>
      <w:tblPr>
        <w:tblW w:w="0" w:type="auto"/>
        <w:tblLook w:val="04A0" w:firstRow="1" w:lastRow="0" w:firstColumn="1" w:lastColumn="0" w:noHBand="0" w:noVBand="1"/>
      </w:tblPr>
      <w:tblGrid>
        <w:gridCol w:w="540"/>
        <w:gridCol w:w="1653"/>
        <w:gridCol w:w="1744"/>
        <w:gridCol w:w="2337"/>
        <w:gridCol w:w="983"/>
        <w:gridCol w:w="2314"/>
      </w:tblGrid>
      <w:tr w:rsidR="004263E1" w:rsidTr="004263E1">
        <w:tc>
          <w:tcPr>
            <w:tcW w:w="54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691"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ФИО педагога</w:t>
            </w:r>
          </w:p>
        </w:tc>
        <w:tc>
          <w:tcPr>
            <w:tcW w:w="1632"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Сроки прохождения</w:t>
            </w:r>
          </w:p>
        </w:tc>
        <w:tc>
          <w:tcPr>
            <w:tcW w:w="239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 xml:space="preserve">Наименование </w:t>
            </w:r>
          </w:p>
        </w:tc>
        <w:tc>
          <w:tcPr>
            <w:tcW w:w="998"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Объем</w:t>
            </w:r>
          </w:p>
        </w:tc>
        <w:tc>
          <w:tcPr>
            <w:tcW w:w="232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 xml:space="preserve">Место прохождения </w:t>
            </w:r>
          </w:p>
        </w:tc>
      </w:tr>
      <w:tr w:rsidR="004263E1" w:rsidTr="004263E1">
        <w:tc>
          <w:tcPr>
            <w:tcW w:w="54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1</w:t>
            </w:r>
          </w:p>
        </w:tc>
        <w:tc>
          <w:tcPr>
            <w:tcW w:w="1691"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Журавлева Марина Павловна</w:t>
            </w:r>
          </w:p>
        </w:tc>
        <w:tc>
          <w:tcPr>
            <w:tcW w:w="1632" w:type="dxa"/>
            <w:tcBorders>
              <w:top w:val="single" w:sz="4" w:space="0" w:color="auto"/>
              <w:left w:val="single" w:sz="4" w:space="0" w:color="auto"/>
              <w:bottom w:val="single" w:sz="4" w:space="0" w:color="auto"/>
              <w:right w:val="single" w:sz="4" w:space="0" w:color="auto"/>
            </w:tcBorders>
          </w:tcPr>
          <w:p w:rsidR="004263E1" w:rsidRDefault="004263E1">
            <w:pPr>
              <w:jc w:val="center"/>
              <w:rPr>
                <w:sz w:val="20"/>
              </w:rPr>
            </w:pPr>
            <w:r>
              <w:rPr>
                <w:sz w:val="20"/>
              </w:rPr>
              <w:t>(С20.02.2017-04.03.2017г)</w:t>
            </w: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sz w:val="20"/>
              </w:rPr>
            </w:pPr>
          </w:p>
          <w:p w:rsidR="004263E1" w:rsidRDefault="004263E1">
            <w:pPr>
              <w:pStyle w:val="a6"/>
              <w:spacing w:line="276" w:lineRule="auto"/>
              <w:rPr>
                <w:rFonts w:ascii="Times New Roman" w:hAnsi="Times New Roman" w:cs="Times New Roman"/>
              </w:rPr>
            </w:pPr>
            <w:r>
              <w:rPr>
                <w:sz w:val="20"/>
              </w:rPr>
              <w:t>2017год</w:t>
            </w:r>
          </w:p>
        </w:tc>
        <w:tc>
          <w:tcPr>
            <w:tcW w:w="2390" w:type="dxa"/>
            <w:tcBorders>
              <w:top w:val="single" w:sz="4" w:space="0" w:color="auto"/>
              <w:left w:val="single" w:sz="4" w:space="0" w:color="auto"/>
              <w:bottom w:val="single" w:sz="4" w:space="0" w:color="auto"/>
              <w:right w:val="single" w:sz="4" w:space="0" w:color="auto"/>
            </w:tcBorders>
            <w:hideMark/>
          </w:tcPr>
          <w:p w:rsidR="004263E1" w:rsidRDefault="004263E1">
            <w:pPr>
              <w:jc w:val="center"/>
              <w:rPr>
                <w:rFonts w:ascii="Times New Roman" w:hAnsi="Times New Roman" w:cs="Times New Roman"/>
                <w:szCs w:val="24"/>
              </w:rPr>
            </w:pPr>
            <w:r>
              <w:rPr>
                <w:rFonts w:ascii="Times New Roman" w:hAnsi="Times New Roman" w:cs="Times New Roman"/>
                <w:szCs w:val="24"/>
              </w:rPr>
              <w:t xml:space="preserve">По теме: «Управление современной дошкольной образовательной организацией в условиях введения ФГОС»  </w:t>
            </w:r>
          </w:p>
          <w:p w:rsidR="004263E1" w:rsidRDefault="004263E1">
            <w:pPr>
              <w:rPr>
                <w:rFonts w:ascii="Times New Roman" w:hAnsi="Times New Roman" w:cs="Times New Roman"/>
                <w:szCs w:val="24"/>
              </w:rPr>
            </w:pPr>
            <w:r>
              <w:rPr>
                <w:rFonts w:ascii="Times New Roman" w:hAnsi="Times New Roman" w:cs="Times New Roman"/>
                <w:szCs w:val="24"/>
              </w:rPr>
              <w:t xml:space="preserve">Курсы по «Комплексной безопасности» в объеме </w:t>
            </w:r>
          </w:p>
        </w:tc>
        <w:tc>
          <w:tcPr>
            <w:tcW w:w="998" w:type="dxa"/>
            <w:tcBorders>
              <w:top w:val="single" w:sz="4" w:space="0" w:color="auto"/>
              <w:left w:val="single" w:sz="4" w:space="0" w:color="auto"/>
              <w:bottom w:val="single" w:sz="4" w:space="0" w:color="auto"/>
              <w:right w:val="single" w:sz="4" w:space="0" w:color="auto"/>
            </w:tcBorders>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108 часов.</w:t>
            </w: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p w:rsidR="004263E1" w:rsidRDefault="004263E1">
            <w:pPr>
              <w:pStyle w:val="a6"/>
              <w:spacing w:line="276" w:lineRule="auto"/>
              <w:rPr>
                <w:rFonts w:ascii="Times New Roman" w:hAnsi="Times New Roman" w:cs="Times New Roman"/>
                <w:szCs w:val="24"/>
              </w:rPr>
            </w:pPr>
          </w:p>
        </w:tc>
        <w:tc>
          <w:tcPr>
            <w:tcW w:w="2320" w:type="dxa"/>
            <w:tcBorders>
              <w:top w:val="single" w:sz="4" w:space="0" w:color="auto"/>
              <w:left w:val="single" w:sz="4" w:space="0" w:color="auto"/>
              <w:bottom w:val="single" w:sz="4" w:space="0" w:color="auto"/>
              <w:right w:val="single" w:sz="4" w:space="0" w:color="auto"/>
            </w:tcBorders>
          </w:tcPr>
          <w:p w:rsidR="004263E1" w:rsidRDefault="004263E1">
            <w:pPr>
              <w:jc w:val="center"/>
              <w:rPr>
                <w:rFonts w:ascii="Times New Roman" w:hAnsi="Times New Roman" w:cs="Times New Roman"/>
                <w:szCs w:val="24"/>
              </w:rPr>
            </w:pPr>
            <w:r>
              <w:rPr>
                <w:rFonts w:ascii="Times New Roman" w:hAnsi="Times New Roman" w:cs="Times New Roman"/>
                <w:szCs w:val="24"/>
              </w:rPr>
              <w:t xml:space="preserve">Курсы повышения квалификации в филиале ОАНО ВО «Московского психолого – социального университета» в </w:t>
            </w:r>
            <w:proofErr w:type="spellStart"/>
            <w:r>
              <w:rPr>
                <w:rFonts w:ascii="Times New Roman" w:hAnsi="Times New Roman" w:cs="Times New Roman"/>
                <w:szCs w:val="24"/>
              </w:rPr>
              <w:t>г</w:t>
            </w:r>
            <w:proofErr w:type="gramStart"/>
            <w:r>
              <w:rPr>
                <w:rFonts w:ascii="Times New Roman" w:hAnsi="Times New Roman" w:cs="Times New Roman"/>
                <w:szCs w:val="24"/>
              </w:rPr>
              <w:t>.К</w:t>
            </w:r>
            <w:proofErr w:type="gramEnd"/>
            <w:r>
              <w:rPr>
                <w:rFonts w:ascii="Times New Roman" w:hAnsi="Times New Roman" w:cs="Times New Roman"/>
                <w:szCs w:val="24"/>
              </w:rPr>
              <w:t>анске</w:t>
            </w:r>
            <w:proofErr w:type="spellEnd"/>
          </w:p>
          <w:p w:rsidR="004263E1" w:rsidRDefault="004263E1">
            <w:pPr>
              <w:pStyle w:val="a6"/>
              <w:spacing w:line="276" w:lineRule="auto"/>
              <w:rPr>
                <w:rFonts w:ascii="Times New Roman" w:hAnsi="Times New Roman" w:cs="Times New Roman"/>
                <w:szCs w:val="24"/>
              </w:rPr>
            </w:pPr>
          </w:p>
        </w:tc>
      </w:tr>
      <w:tr w:rsidR="004263E1" w:rsidTr="004263E1">
        <w:tc>
          <w:tcPr>
            <w:tcW w:w="540" w:type="dxa"/>
            <w:tcBorders>
              <w:top w:val="single" w:sz="4" w:space="0" w:color="auto"/>
              <w:left w:val="single" w:sz="4" w:space="0" w:color="auto"/>
              <w:bottom w:val="single" w:sz="4" w:space="0" w:color="auto"/>
              <w:right w:val="single" w:sz="4" w:space="0" w:color="auto"/>
            </w:tcBorders>
          </w:tcPr>
          <w:p w:rsidR="004263E1" w:rsidRDefault="004263E1">
            <w:pPr>
              <w:pStyle w:val="a6"/>
              <w:spacing w:line="276" w:lineRule="auto"/>
              <w:rPr>
                <w:rFonts w:ascii="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4263E1" w:rsidRDefault="004263E1">
            <w:pPr>
              <w:pStyle w:val="a6"/>
              <w:spacing w:line="276" w:lineRule="auto"/>
              <w:rPr>
                <w:rFonts w:ascii="Times New Roman" w:hAnsi="Times New Roman" w:cs="Times New Roman"/>
              </w:rPr>
            </w:pPr>
          </w:p>
        </w:tc>
        <w:tc>
          <w:tcPr>
            <w:tcW w:w="1632" w:type="dxa"/>
            <w:tcBorders>
              <w:top w:val="single" w:sz="4" w:space="0" w:color="auto"/>
              <w:left w:val="single" w:sz="4" w:space="0" w:color="auto"/>
              <w:bottom w:val="single" w:sz="4" w:space="0" w:color="auto"/>
              <w:right w:val="single" w:sz="4" w:space="0" w:color="auto"/>
            </w:tcBorders>
            <w:hideMark/>
          </w:tcPr>
          <w:p w:rsidR="004263E1" w:rsidRDefault="004263E1">
            <w:pPr>
              <w:jc w:val="center"/>
              <w:rPr>
                <w:sz w:val="20"/>
              </w:rPr>
            </w:pPr>
            <w:r>
              <w:rPr>
                <w:sz w:val="20"/>
              </w:rPr>
              <w:t>С 25.08.2020г – 25.10.2020года</w:t>
            </w:r>
          </w:p>
        </w:tc>
        <w:tc>
          <w:tcPr>
            <w:tcW w:w="2390" w:type="dxa"/>
            <w:tcBorders>
              <w:top w:val="single" w:sz="4" w:space="0" w:color="auto"/>
              <w:left w:val="single" w:sz="4" w:space="0" w:color="auto"/>
              <w:bottom w:val="single" w:sz="4" w:space="0" w:color="auto"/>
              <w:right w:val="single" w:sz="4" w:space="0" w:color="auto"/>
            </w:tcBorders>
            <w:hideMark/>
          </w:tcPr>
          <w:p w:rsidR="004263E1" w:rsidRDefault="004263E1">
            <w:pPr>
              <w:jc w:val="center"/>
              <w:rPr>
                <w:rFonts w:ascii="Times New Roman" w:hAnsi="Times New Roman" w:cs="Times New Roman"/>
                <w:szCs w:val="24"/>
              </w:rPr>
            </w:pPr>
            <w:r>
              <w:rPr>
                <w:rFonts w:ascii="Times New Roman" w:hAnsi="Times New Roman" w:cs="Times New Roman"/>
                <w:szCs w:val="24"/>
              </w:rPr>
              <w:t>«Менеджмент в образовательных организациях»</w:t>
            </w:r>
          </w:p>
        </w:tc>
        <w:tc>
          <w:tcPr>
            <w:tcW w:w="998" w:type="dxa"/>
            <w:tcBorders>
              <w:top w:val="single" w:sz="4" w:space="0" w:color="auto"/>
              <w:left w:val="single" w:sz="4" w:space="0" w:color="auto"/>
              <w:bottom w:val="single" w:sz="4" w:space="0" w:color="auto"/>
              <w:right w:val="single" w:sz="4" w:space="0" w:color="auto"/>
            </w:tcBorders>
          </w:tcPr>
          <w:p w:rsidR="004263E1" w:rsidRDefault="004263E1">
            <w:pPr>
              <w:pStyle w:val="a6"/>
              <w:spacing w:line="276" w:lineRule="auto"/>
              <w:rPr>
                <w:rFonts w:ascii="Times New Roman" w:hAnsi="Times New Roman" w:cs="Times New Roman"/>
                <w:szCs w:val="24"/>
              </w:rPr>
            </w:pPr>
          </w:p>
        </w:tc>
        <w:tc>
          <w:tcPr>
            <w:tcW w:w="2320" w:type="dxa"/>
            <w:tcBorders>
              <w:top w:val="single" w:sz="4" w:space="0" w:color="auto"/>
              <w:left w:val="single" w:sz="4" w:space="0" w:color="auto"/>
              <w:bottom w:val="single" w:sz="4" w:space="0" w:color="auto"/>
              <w:right w:val="single" w:sz="4" w:space="0" w:color="auto"/>
            </w:tcBorders>
            <w:hideMark/>
          </w:tcPr>
          <w:p w:rsidR="004263E1" w:rsidRDefault="004263E1">
            <w:pPr>
              <w:jc w:val="center"/>
              <w:rPr>
                <w:rFonts w:ascii="Times New Roman" w:hAnsi="Times New Roman" w:cs="Times New Roman"/>
                <w:szCs w:val="24"/>
              </w:rPr>
            </w:pPr>
            <w:r>
              <w:rPr>
                <w:rFonts w:ascii="Times New Roman" w:hAnsi="Times New Roman" w:cs="Times New Roman"/>
                <w:szCs w:val="24"/>
              </w:rPr>
              <w:t>Диплом о профессиональной  переподготовке</w:t>
            </w:r>
          </w:p>
          <w:p w:rsidR="004263E1" w:rsidRDefault="004263E1">
            <w:pPr>
              <w:jc w:val="center"/>
              <w:rPr>
                <w:rFonts w:ascii="Times New Roman" w:hAnsi="Times New Roman" w:cs="Times New Roman"/>
                <w:szCs w:val="24"/>
              </w:rPr>
            </w:pPr>
            <w:r>
              <w:rPr>
                <w:rFonts w:ascii="Times New Roman" w:hAnsi="Times New Roman" w:cs="Times New Roman"/>
                <w:szCs w:val="24"/>
              </w:rPr>
              <w:t xml:space="preserve">Автономная </w:t>
            </w:r>
            <w:proofErr w:type="spellStart"/>
            <w:r>
              <w:rPr>
                <w:rFonts w:ascii="Times New Roman" w:hAnsi="Times New Roman" w:cs="Times New Roman"/>
                <w:szCs w:val="24"/>
              </w:rPr>
              <w:t>некомеррческая</w:t>
            </w:r>
            <w:proofErr w:type="spellEnd"/>
            <w:r>
              <w:rPr>
                <w:rFonts w:ascii="Times New Roman" w:hAnsi="Times New Roman" w:cs="Times New Roman"/>
                <w:szCs w:val="24"/>
              </w:rPr>
              <w:t xml:space="preserve"> организация </w:t>
            </w:r>
            <w:proofErr w:type="spellStart"/>
            <w:r>
              <w:rPr>
                <w:rFonts w:ascii="Times New Roman" w:hAnsi="Times New Roman" w:cs="Times New Roman"/>
                <w:szCs w:val="24"/>
              </w:rPr>
              <w:t>дополнитеольного</w:t>
            </w:r>
            <w:proofErr w:type="spellEnd"/>
            <w:r>
              <w:rPr>
                <w:rFonts w:ascii="Times New Roman" w:hAnsi="Times New Roman" w:cs="Times New Roman"/>
                <w:szCs w:val="24"/>
              </w:rPr>
              <w:t xml:space="preserve"> образования  </w:t>
            </w:r>
            <w:r>
              <w:rPr>
                <w:rFonts w:ascii="Times New Roman" w:hAnsi="Times New Roman" w:cs="Times New Roman"/>
                <w:szCs w:val="24"/>
              </w:rPr>
              <w:lastRenderedPageBreak/>
              <w:t>2Межрегиональный институт повышения квалификации и профессиональной переподготовки»</w:t>
            </w:r>
          </w:p>
        </w:tc>
      </w:tr>
      <w:tr w:rsidR="004263E1" w:rsidTr="004263E1">
        <w:tc>
          <w:tcPr>
            <w:tcW w:w="54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lastRenderedPageBreak/>
              <w:t>2</w:t>
            </w:r>
          </w:p>
        </w:tc>
        <w:tc>
          <w:tcPr>
            <w:tcW w:w="1691"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Агеева Светлана Николаевна</w:t>
            </w:r>
          </w:p>
        </w:tc>
        <w:tc>
          <w:tcPr>
            <w:tcW w:w="1632"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06.06.2019года по 24.06.2019года</w:t>
            </w:r>
          </w:p>
        </w:tc>
        <w:tc>
          <w:tcPr>
            <w:tcW w:w="239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«Организация и содержание образовательного процесса в современной дошкольной образовательной организации в условиях введения ФГОС»</w:t>
            </w:r>
          </w:p>
        </w:tc>
        <w:tc>
          <w:tcPr>
            <w:tcW w:w="998"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120 часов</w:t>
            </w:r>
          </w:p>
        </w:tc>
        <w:tc>
          <w:tcPr>
            <w:tcW w:w="232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 xml:space="preserve">Кузбасский региональный институт повышения квалификации  и переподготовки педагогических работников образования. </w:t>
            </w:r>
          </w:p>
          <w:p w:rsidR="004263E1" w:rsidRDefault="004263E1">
            <w:pPr>
              <w:pStyle w:val="a6"/>
              <w:spacing w:line="276" w:lineRule="auto"/>
              <w:rPr>
                <w:rFonts w:ascii="Times New Roman" w:hAnsi="Times New Roman" w:cs="Times New Roman"/>
              </w:rPr>
            </w:pPr>
            <w:r>
              <w:rPr>
                <w:rFonts w:ascii="Times New Roman" w:hAnsi="Times New Roman" w:cs="Times New Roman"/>
              </w:rPr>
              <w:t>г. Кемерово</w:t>
            </w:r>
          </w:p>
        </w:tc>
      </w:tr>
      <w:tr w:rsidR="004263E1" w:rsidTr="004263E1">
        <w:tc>
          <w:tcPr>
            <w:tcW w:w="54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3</w:t>
            </w:r>
          </w:p>
        </w:tc>
        <w:tc>
          <w:tcPr>
            <w:tcW w:w="1691"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Макарова Лариса Валерьевна</w:t>
            </w:r>
          </w:p>
        </w:tc>
        <w:tc>
          <w:tcPr>
            <w:tcW w:w="1632"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С 28.08.по 06.09.2020г</w:t>
            </w:r>
          </w:p>
        </w:tc>
        <w:tc>
          <w:tcPr>
            <w:tcW w:w="239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 xml:space="preserve">«Познавательное и речевое развитие детей дошкольного возраста в условиях реализации ФГОС </w:t>
            </w:r>
            <w:proofErr w:type="gramStart"/>
            <w:r>
              <w:rPr>
                <w:rFonts w:ascii="Times New Roman" w:hAnsi="Times New Roman" w:cs="Times New Roman"/>
              </w:rPr>
              <w:t>ДО</w:t>
            </w:r>
            <w:proofErr w:type="gramEnd"/>
            <w:r>
              <w:rPr>
                <w:rFonts w:ascii="Times New Roman" w:hAnsi="Times New Roman" w:cs="Times New Roman"/>
              </w:rPr>
              <w:t>»</w:t>
            </w:r>
          </w:p>
        </w:tc>
        <w:tc>
          <w:tcPr>
            <w:tcW w:w="998"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108ч.</w:t>
            </w:r>
          </w:p>
        </w:tc>
        <w:tc>
          <w:tcPr>
            <w:tcW w:w="2320" w:type="dxa"/>
            <w:tcBorders>
              <w:top w:val="single" w:sz="4" w:space="0" w:color="auto"/>
              <w:left w:val="single" w:sz="4" w:space="0" w:color="auto"/>
              <w:bottom w:val="single" w:sz="4" w:space="0" w:color="auto"/>
              <w:right w:val="single" w:sz="4" w:space="0" w:color="auto"/>
            </w:tcBorders>
            <w:hideMark/>
          </w:tcPr>
          <w:p w:rsidR="004263E1" w:rsidRDefault="004263E1">
            <w:pPr>
              <w:pStyle w:val="a6"/>
              <w:spacing w:line="276" w:lineRule="auto"/>
              <w:rPr>
                <w:rFonts w:ascii="Times New Roman" w:hAnsi="Times New Roman" w:cs="Times New Roman"/>
              </w:rPr>
            </w:pPr>
            <w:r>
              <w:rPr>
                <w:rFonts w:ascii="Times New Roman" w:hAnsi="Times New Roman" w:cs="Times New Roman"/>
              </w:rPr>
              <w:t>ООО «Центр повышения  квалификации и переподготовки «Луч знаний»</w:t>
            </w:r>
          </w:p>
          <w:p w:rsidR="004263E1" w:rsidRDefault="004263E1">
            <w:pPr>
              <w:pStyle w:val="a6"/>
              <w:spacing w:line="276" w:lineRule="auto"/>
              <w:rPr>
                <w:rFonts w:ascii="Times New Roman" w:hAnsi="Times New Roman" w:cs="Times New Roman"/>
              </w:rPr>
            </w:pPr>
            <w:r>
              <w:rPr>
                <w:rFonts w:ascii="Times New Roman" w:hAnsi="Times New Roman" w:cs="Times New Roman"/>
              </w:rPr>
              <w:t>Г. Красноярск.</w:t>
            </w:r>
          </w:p>
        </w:tc>
      </w:tr>
    </w:tbl>
    <w:p w:rsidR="004263E1" w:rsidRDefault="004263E1" w:rsidP="004263E1">
      <w:pPr>
        <w:widowControl w:val="0"/>
        <w:spacing w:after="0" w:line="360" w:lineRule="auto"/>
        <w:rPr>
          <w:rFonts w:ascii="Times New Roman" w:hAnsi="Times New Roman" w:cs="Times New Roman"/>
          <w:b/>
          <w:szCs w:val="24"/>
        </w:rPr>
      </w:pPr>
    </w:p>
    <w:p w:rsidR="004263E1" w:rsidRDefault="004263E1" w:rsidP="004263E1">
      <w:pPr>
        <w:widowControl w:val="0"/>
        <w:spacing w:after="0" w:line="360" w:lineRule="auto"/>
        <w:jc w:val="center"/>
        <w:rPr>
          <w:rFonts w:ascii="Times New Roman" w:hAnsi="Times New Roman" w:cs="Times New Roman"/>
          <w:b/>
          <w:szCs w:val="24"/>
        </w:rPr>
      </w:pPr>
    </w:p>
    <w:p w:rsidR="004263E1" w:rsidRDefault="004263E1" w:rsidP="004263E1">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 Характеристика кадрового состава Учреждения</w:t>
      </w:r>
    </w:p>
    <w:p w:rsidR="004263E1" w:rsidRDefault="004263E1" w:rsidP="004263E1">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Педагогических работников – 3 человека.</w:t>
      </w:r>
    </w:p>
    <w:p w:rsidR="004263E1" w:rsidRDefault="004263E1" w:rsidP="004263E1">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Из них -2 человека имеют 1 квалификационную категорию</w:t>
      </w:r>
    </w:p>
    <w:p w:rsidR="004263E1" w:rsidRDefault="004263E1" w:rsidP="004263E1">
      <w:pPr>
        <w:widowControl w:val="0"/>
        <w:spacing w:after="0" w:line="360" w:lineRule="auto"/>
        <w:jc w:val="center"/>
        <w:rPr>
          <w:rFonts w:ascii="Times New Roman" w:hAnsi="Times New Roman" w:cs="Times New Roman"/>
          <w:b/>
          <w:szCs w:val="24"/>
        </w:rPr>
      </w:pPr>
      <w:r>
        <w:rPr>
          <w:rFonts w:ascii="Times New Roman" w:hAnsi="Times New Roman" w:cs="Times New Roman"/>
          <w:b/>
          <w:szCs w:val="24"/>
        </w:rPr>
        <w:t xml:space="preserve"> 1 педагог имеет аттестацию на соответствие занимаемой должности.</w:t>
      </w:r>
    </w:p>
    <w:p w:rsidR="004263E1" w:rsidRDefault="004263E1" w:rsidP="004263E1">
      <w:pPr>
        <w:widowControl w:val="0"/>
        <w:spacing w:after="0" w:line="240" w:lineRule="auto"/>
        <w:jc w:val="both"/>
        <w:rPr>
          <w:rFonts w:ascii="Times New Roman" w:hAnsi="Times New Roman" w:cs="Times New Roman"/>
          <w:b/>
          <w:szCs w:val="24"/>
        </w:rPr>
      </w:pPr>
    </w:p>
    <w:p w:rsidR="004263E1" w:rsidRDefault="004263E1" w:rsidP="004263E1">
      <w:pPr>
        <w:widowControl w:val="0"/>
        <w:spacing w:after="0" w:line="240" w:lineRule="auto"/>
        <w:jc w:val="center"/>
        <w:rPr>
          <w:rFonts w:ascii="Times New Roman" w:hAnsi="Times New Roman" w:cs="Times New Roman"/>
          <w:b/>
          <w:szCs w:val="24"/>
        </w:rPr>
      </w:pPr>
      <w:r>
        <w:rPr>
          <w:rFonts w:ascii="Times New Roman" w:hAnsi="Times New Roman" w:cs="Times New Roman"/>
          <w:b/>
          <w:szCs w:val="24"/>
        </w:rPr>
        <w:t>Стаж работы педагогических кадров</w:t>
      </w:r>
    </w:p>
    <w:p w:rsidR="004263E1" w:rsidRDefault="004263E1" w:rsidP="004263E1">
      <w:pPr>
        <w:widowControl w:val="0"/>
        <w:spacing w:after="0" w:line="240" w:lineRule="auto"/>
        <w:jc w:val="center"/>
        <w:rPr>
          <w:rFonts w:ascii="Times New Roman" w:hAnsi="Times New Roman" w:cs="Times New Roman"/>
          <w:b/>
          <w:szCs w:val="24"/>
        </w:rPr>
      </w:pPr>
    </w:p>
    <w:tbl>
      <w:tblPr>
        <w:tblW w:w="0" w:type="auto"/>
        <w:tblLook w:val="04A0" w:firstRow="1" w:lastRow="0" w:firstColumn="1" w:lastColumn="0" w:noHBand="0" w:noVBand="1"/>
      </w:tblPr>
      <w:tblGrid>
        <w:gridCol w:w="4785"/>
        <w:gridCol w:w="4786"/>
      </w:tblGrid>
      <w:tr w:rsidR="004263E1" w:rsidTr="004263E1">
        <w:tc>
          <w:tcPr>
            <w:tcW w:w="4785"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0-10лет</w:t>
            </w:r>
          </w:p>
        </w:tc>
        <w:tc>
          <w:tcPr>
            <w:tcW w:w="4786"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w:t>
            </w:r>
          </w:p>
        </w:tc>
      </w:tr>
      <w:tr w:rsidR="004263E1" w:rsidTr="004263E1">
        <w:tc>
          <w:tcPr>
            <w:tcW w:w="4785"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10-20лет</w:t>
            </w:r>
          </w:p>
        </w:tc>
        <w:tc>
          <w:tcPr>
            <w:tcW w:w="4786"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1 педагог</w:t>
            </w:r>
          </w:p>
        </w:tc>
      </w:tr>
      <w:tr w:rsidR="004263E1" w:rsidTr="004263E1">
        <w:tc>
          <w:tcPr>
            <w:tcW w:w="4785"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20-30 лет</w:t>
            </w:r>
          </w:p>
        </w:tc>
        <w:tc>
          <w:tcPr>
            <w:tcW w:w="4786"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w:t>
            </w:r>
          </w:p>
        </w:tc>
      </w:tr>
      <w:tr w:rsidR="004263E1" w:rsidTr="004263E1">
        <w:tc>
          <w:tcPr>
            <w:tcW w:w="4785"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Свыше 30 лет</w:t>
            </w:r>
          </w:p>
        </w:tc>
        <w:tc>
          <w:tcPr>
            <w:tcW w:w="4786" w:type="dxa"/>
            <w:tcBorders>
              <w:top w:val="single" w:sz="4" w:space="0" w:color="auto"/>
              <w:left w:val="single" w:sz="4" w:space="0" w:color="auto"/>
              <w:bottom w:val="single" w:sz="4" w:space="0" w:color="auto"/>
              <w:right w:val="single" w:sz="4" w:space="0" w:color="auto"/>
            </w:tcBorders>
            <w:hideMark/>
          </w:tcPr>
          <w:p w:rsidR="004263E1" w:rsidRDefault="004263E1">
            <w:pPr>
              <w:widowControl w:val="0"/>
              <w:jc w:val="center"/>
              <w:rPr>
                <w:rFonts w:ascii="Times New Roman" w:hAnsi="Times New Roman" w:cs="Times New Roman"/>
                <w:b/>
                <w:szCs w:val="24"/>
              </w:rPr>
            </w:pPr>
            <w:r>
              <w:rPr>
                <w:rFonts w:ascii="Times New Roman" w:hAnsi="Times New Roman" w:cs="Times New Roman"/>
                <w:b/>
                <w:szCs w:val="24"/>
              </w:rPr>
              <w:t>2 педагог</w:t>
            </w:r>
          </w:p>
        </w:tc>
      </w:tr>
    </w:tbl>
    <w:p w:rsidR="004263E1" w:rsidRDefault="004263E1" w:rsidP="004263E1">
      <w:pPr>
        <w:widowControl w:val="0"/>
        <w:spacing w:after="0" w:line="240" w:lineRule="auto"/>
        <w:jc w:val="center"/>
        <w:rPr>
          <w:rFonts w:ascii="Times New Roman" w:hAnsi="Times New Roman" w:cs="Times New Roman"/>
          <w:b/>
          <w:szCs w:val="24"/>
        </w:rPr>
      </w:pPr>
    </w:p>
    <w:p w:rsidR="004263E1" w:rsidRDefault="004263E1" w:rsidP="004263E1">
      <w:pPr>
        <w:widowControl w:val="0"/>
        <w:spacing w:after="0" w:line="240" w:lineRule="auto"/>
        <w:jc w:val="center"/>
        <w:rPr>
          <w:rFonts w:ascii="Times New Roman" w:hAnsi="Times New Roman" w:cs="Times New Roman"/>
          <w:b/>
          <w:szCs w:val="24"/>
        </w:rPr>
      </w:pPr>
    </w:p>
    <w:p w:rsidR="004263E1" w:rsidRDefault="004263E1" w:rsidP="004263E1">
      <w:pPr>
        <w:widowControl w:val="0"/>
        <w:spacing w:after="0" w:line="360" w:lineRule="auto"/>
        <w:jc w:val="center"/>
        <w:rPr>
          <w:rFonts w:ascii="Times New Roman" w:hAnsi="Times New Roman" w:cs="Times New Roman"/>
          <w:b/>
          <w:szCs w:val="24"/>
        </w:rPr>
      </w:pPr>
    </w:p>
    <w:p w:rsidR="004263E1" w:rsidRDefault="004263E1" w:rsidP="004263E1">
      <w:pPr>
        <w:widowControl w:val="0"/>
        <w:spacing w:after="0" w:line="360" w:lineRule="auto"/>
        <w:jc w:val="center"/>
        <w:rPr>
          <w:rFonts w:ascii="Times New Roman" w:hAnsi="Times New Roman" w:cs="Times New Roman"/>
          <w:b/>
          <w:szCs w:val="24"/>
        </w:rPr>
      </w:pPr>
      <w:r>
        <w:rPr>
          <w:rFonts w:ascii="Times New Roman" w:hAnsi="Times New Roman" w:cs="Times New Roman"/>
          <w:b/>
          <w:szCs w:val="24"/>
          <w:lang w:val="en-US"/>
        </w:rPr>
        <w:t>VI</w:t>
      </w:r>
      <w:r>
        <w:rPr>
          <w:rFonts w:ascii="Times New Roman" w:hAnsi="Times New Roman" w:cs="Times New Roman"/>
          <w:b/>
          <w:szCs w:val="24"/>
        </w:rPr>
        <w:t>. Оценка учебно-методического и библиотечно-информационного обеспечения.</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Библиотечный фонд располагается в </w:t>
      </w:r>
      <w:proofErr w:type="gramStart"/>
      <w:r>
        <w:rPr>
          <w:rFonts w:ascii="Times New Roman" w:hAnsi="Times New Roman" w:cs="Times New Roman"/>
          <w:szCs w:val="24"/>
        </w:rPr>
        <w:t>методическом</w:t>
      </w:r>
      <w:proofErr w:type="gramEnd"/>
      <w:r>
        <w:rPr>
          <w:rFonts w:ascii="Times New Roman" w:hAnsi="Times New Roman" w:cs="Times New Roman"/>
          <w:szCs w:val="24"/>
        </w:rPr>
        <w:t xml:space="preserve"> комнате, группах </w:t>
      </w:r>
      <w:r>
        <w:rPr>
          <w:rFonts w:ascii="Times New Roman" w:hAnsi="Times New Roman" w:cs="Times New Roman"/>
          <w:szCs w:val="24"/>
        </w:rPr>
        <w:lastRenderedPageBreak/>
        <w:t>Учреждения.</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xml:space="preserve">В каждой возрастной подгруппе имеется банк необходимых учебно-методических пособий, рекомендованных для планирования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-образовательной работы в соответствии с ООП.</w:t>
      </w:r>
    </w:p>
    <w:p w:rsidR="004263E1" w:rsidRDefault="004263E1" w:rsidP="004263E1">
      <w:pPr>
        <w:widowControl w:val="0"/>
        <w:spacing w:after="0" w:line="360" w:lineRule="auto"/>
        <w:ind w:firstLine="851"/>
        <w:jc w:val="both"/>
        <w:rPr>
          <w:rFonts w:ascii="Times New Roman" w:hAnsi="Times New Roman" w:cs="Times New Roman"/>
          <w:b/>
          <w:szCs w:val="24"/>
        </w:rPr>
      </w:pPr>
      <w:r>
        <w:rPr>
          <w:rFonts w:ascii="Times New Roman" w:hAnsi="Times New Roman" w:cs="Times New Roman"/>
          <w:szCs w:val="24"/>
        </w:rPr>
        <w:t>В 2021 году Учреждение  пополнило учебно-методический компле</w:t>
      </w:r>
      <w:proofErr w:type="gramStart"/>
      <w:r>
        <w:rPr>
          <w:rFonts w:ascii="Times New Roman" w:hAnsi="Times New Roman" w:cs="Times New Roman"/>
          <w:szCs w:val="24"/>
        </w:rPr>
        <w:t>кт к пр</w:t>
      </w:r>
      <w:proofErr w:type="gramEnd"/>
      <w:r>
        <w:rPr>
          <w:rFonts w:ascii="Times New Roman" w:hAnsi="Times New Roman" w:cs="Times New Roman"/>
          <w:szCs w:val="24"/>
        </w:rPr>
        <w:t>имерной общеобразовательной программе дошкольного образования «От рождения до школы» в соответствии с ФГОС</w:t>
      </w:r>
      <w:r>
        <w:rPr>
          <w:rFonts w:ascii="Times New Roman" w:hAnsi="Times New Roman" w:cs="Times New Roman"/>
          <w:b/>
          <w:szCs w:val="24"/>
        </w:rPr>
        <w:t xml:space="preserve">. </w:t>
      </w:r>
      <w:r>
        <w:rPr>
          <w:rFonts w:ascii="Times New Roman" w:hAnsi="Times New Roman" w:cs="Times New Roman"/>
          <w:szCs w:val="24"/>
        </w:rPr>
        <w:t>Приобрели наглядно-дидактические пособия.</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Оборудование и оснащение методической комнаты достаточно для реализации образовательных программ. Однако Учреждение   недостаточно оснащено техническим и компьютерным оборудованием. Самым сложным является отсутствие доступа к интернету.</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учреждение обеспечено учебно-методическими  пособиями, но информационными пособиями для организации образовательной деятельности и эффективной реализации образовательных программ Учреждение практически не обеспечено.</w:t>
      </w:r>
    </w:p>
    <w:p w:rsidR="004263E1" w:rsidRDefault="004263E1" w:rsidP="004263E1">
      <w:pPr>
        <w:spacing w:after="0" w:line="360" w:lineRule="auto"/>
        <w:jc w:val="center"/>
        <w:rPr>
          <w:b/>
          <w:szCs w:val="24"/>
        </w:rPr>
      </w:pPr>
    </w:p>
    <w:p w:rsidR="004263E1" w:rsidRDefault="004263E1" w:rsidP="004263E1">
      <w:pPr>
        <w:spacing w:after="0" w:line="360" w:lineRule="auto"/>
        <w:jc w:val="center"/>
        <w:rPr>
          <w:rFonts w:ascii="Times New Roman" w:hAnsi="Times New Roman" w:cs="Times New Roman"/>
          <w:b/>
          <w:szCs w:val="24"/>
        </w:rPr>
      </w:pPr>
      <w:r>
        <w:rPr>
          <w:rFonts w:ascii="Times New Roman" w:hAnsi="Times New Roman" w:cs="Times New Roman"/>
          <w:b/>
          <w:szCs w:val="24"/>
          <w:lang w:val="en-US"/>
        </w:rPr>
        <w:t>VII</w:t>
      </w:r>
      <w:r>
        <w:rPr>
          <w:rFonts w:ascii="Times New Roman" w:hAnsi="Times New Roman" w:cs="Times New Roman"/>
          <w:b/>
          <w:szCs w:val="24"/>
        </w:rPr>
        <w:t>. Оценка материально-технической базы</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Учреждении сформирована материально-техническая база для реализации образовательных программ, жизнеобеспечения и развития детей. В Учреждении оборудованы помещения:</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групповое помещение – 2;</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кабинет заведующего – 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методический кабинет– 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музыкально-физкультурный зал– 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пищеблок – 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прачечная – 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музейная комната «Русская изба» – 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 гардеробная -1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-спальня -2</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-моечная-1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буфетная-1</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lastRenderedPageBreak/>
        <w:t xml:space="preserve">При создании предметно-развивающей среды воспитатели учитывают возрастные, индивидуальные особенности детей своей разновозрастной группы. </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Оборудованы групповые комнаты, включающие игровую, познавательную, обеденную зоны.</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szCs w:val="24"/>
        </w:rPr>
        <w:t>В  июне  2021 году Учреждение  провело текущий ремонт: групповых,  спальных помещений, коридора, музыкально-физкультурный зала, проведена замена полов в коридоре служебного помещения, в туалете, на кухне. Произведен косметический ремонт сооружений на площадке</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Pr>
          <w:rFonts w:ascii="Times New Roman" w:hAnsi="Times New Roman" w:cs="Times New Roman"/>
          <w:szCs w:val="24"/>
        </w:rPr>
        <w:t>т</w:t>
      </w:r>
      <w:proofErr w:type="gramEnd"/>
      <w:r>
        <w:rPr>
          <w:rFonts w:ascii="Times New Roman" w:hAnsi="Times New Roman" w:cs="Times New Roman"/>
          <w:szCs w:val="24"/>
        </w:rPr>
        <w:t>еневой навес, качели, горка)</w:t>
      </w:r>
    </w:p>
    <w:p w:rsidR="004263E1" w:rsidRDefault="004263E1" w:rsidP="004263E1">
      <w:pPr>
        <w:widowControl w:val="0"/>
        <w:spacing w:after="0" w:line="360" w:lineRule="auto"/>
        <w:ind w:firstLine="851"/>
        <w:jc w:val="both"/>
        <w:rPr>
          <w:rFonts w:ascii="Times New Roman" w:hAnsi="Times New Roman" w:cs="Times New Roman"/>
          <w:b/>
          <w:szCs w:val="24"/>
        </w:rPr>
      </w:pPr>
      <w:r>
        <w:rPr>
          <w:rFonts w:ascii="Times New Roman" w:hAnsi="Times New Roman" w:cs="Times New Roman"/>
          <w:b/>
          <w:szCs w:val="24"/>
        </w:rPr>
        <w:t>Но Учреждение  нуждается в срочном ремонте кровли. Крыша практически полностью пришла в негодность. Требуется срочный капитальный ремонт.</w:t>
      </w:r>
    </w:p>
    <w:p w:rsidR="004263E1" w:rsidRDefault="004263E1" w:rsidP="004263E1">
      <w:pPr>
        <w:widowControl w:val="0"/>
        <w:spacing w:after="0" w:line="360" w:lineRule="auto"/>
        <w:ind w:firstLine="851"/>
        <w:jc w:val="both"/>
        <w:rPr>
          <w:rFonts w:ascii="Times New Roman" w:hAnsi="Times New Roman" w:cs="Times New Roman"/>
          <w:szCs w:val="24"/>
        </w:rPr>
      </w:pPr>
      <w:r>
        <w:rPr>
          <w:rFonts w:ascii="Times New Roman" w:hAnsi="Times New Roman" w:cs="Times New Roman"/>
          <w:b/>
          <w:szCs w:val="24"/>
        </w:rPr>
        <w:t>Вывод:</w:t>
      </w:r>
      <w:r>
        <w:rPr>
          <w:rFonts w:ascii="Times New Roman" w:hAnsi="Times New Roman" w:cs="Times New Roman"/>
          <w:szCs w:val="24"/>
        </w:rPr>
        <w:t xml:space="preserve"> материально-техническое состояние Учреждения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4263E1" w:rsidRDefault="004263E1" w:rsidP="004263E1">
      <w:pPr>
        <w:spacing w:after="0" w:line="240" w:lineRule="auto"/>
        <w:jc w:val="both"/>
        <w:rPr>
          <w:rFonts w:ascii="Times New Roman" w:hAnsi="Times New Roman" w:cs="Times New Roman"/>
          <w:b/>
          <w:szCs w:val="24"/>
        </w:rPr>
      </w:pPr>
    </w:p>
    <w:p w:rsidR="004263E1" w:rsidRDefault="004263E1" w:rsidP="004263E1">
      <w:pPr>
        <w:pStyle w:val="a6"/>
        <w:jc w:val="right"/>
        <w:rPr>
          <w:rFonts w:ascii="Times New Roman" w:hAnsi="Times New Roman" w:cs="Times New Roman"/>
          <w:sz w:val="22"/>
        </w:rPr>
      </w:pPr>
      <w:r>
        <w:rPr>
          <w:rFonts w:ascii="Times New Roman" w:hAnsi="Times New Roman" w:cs="Times New Roman"/>
          <w:sz w:val="22"/>
        </w:rPr>
        <w:t>Утверждены</w:t>
      </w:r>
    </w:p>
    <w:p w:rsidR="004263E1" w:rsidRDefault="004263E1" w:rsidP="004263E1">
      <w:pPr>
        <w:pStyle w:val="a6"/>
        <w:jc w:val="right"/>
        <w:rPr>
          <w:rFonts w:ascii="Times New Roman" w:hAnsi="Times New Roman" w:cs="Times New Roman"/>
          <w:sz w:val="22"/>
        </w:rPr>
      </w:pPr>
      <w:r>
        <w:rPr>
          <w:rFonts w:ascii="Times New Roman" w:hAnsi="Times New Roman" w:cs="Times New Roman"/>
          <w:sz w:val="22"/>
        </w:rPr>
        <w:t>приказом Министерства образования</w:t>
      </w:r>
    </w:p>
    <w:p w:rsidR="004263E1" w:rsidRDefault="004263E1" w:rsidP="004263E1">
      <w:pPr>
        <w:pStyle w:val="a6"/>
        <w:jc w:val="right"/>
        <w:rPr>
          <w:rFonts w:ascii="Times New Roman" w:hAnsi="Times New Roman" w:cs="Times New Roman"/>
          <w:sz w:val="22"/>
        </w:rPr>
      </w:pPr>
      <w:r>
        <w:rPr>
          <w:rFonts w:ascii="Times New Roman" w:hAnsi="Times New Roman" w:cs="Times New Roman"/>
          <w:sz w:val="22"/>
        </w:rPr>
        <w:t>и науки Российской Федерации</w:t>
      </w:r>
    </w:p>
    <w:p w:rsidR="004263E1" w:rsidRDefault="004263E1" w:rsidP="004263E1">
      <w:pPr>
        <w:pStyle w:val="a6"/>
        <w:jc w:val="right"/>
        <w:rPr>
          <w:rFonts w:ascii="Times New Roman" w:hAnsi="Times New Roman" w:cs="Times New Roman"/>
          <w:sz w:val="22"/>
        </w:rPr>
      </w:pPr>
      <w:r>
        <w:rPr>
          <w:rFonts w:ascii="Times New Roman" w:hAnsi="Times New Roman" w:cs="Times New Roman"/>
          <w:sz w:val="22"/>
        </w:rPr>
        <w:t>от 10 декабря 2013 г. № 1324</w:t>
      </w:r>
    </w:p>
    <w:p w:rsidR="004263E1" w:rsidRDefault="004263E1" w:rsidP="004263E1">
      <w:pPr>
        <w:pStyle w:val="a6"/>
        <w:jc w:val="center"/>
        <w:rPr>
          <w:rFonts w:ascii="Times New Roman" w:hAnsi="Times New Roman" w:cs="Times New Roman"/>
          <w:b/>
          <w:szCs w:val="24"/>
        </w:rPr>
      </w:pPr>
      <w:r>
        <w:rPr>
          <w:rFonts w:ascii="Times New Roman" w:hAnsi="Times New Roman" w:cs="Times New Roman"/>
          <w:b/>
          <w:szCs w:val="24"/>
        </w:rPr>
        <w:t>ПОКАЗАТЕЛИ ДЕЯТЕЛЬНОСТИ ДОШКОЛЬНОЙ</w:t>
      </w:r>
    </w:p>
    <w:p w:rsidR="004263E1" w:rsidRDefault="004263E1" w:rsidP="004263E1">
      <w:pPr>
        <w:pStyle w:val="a6"/>
        <w:jc w:val="center"/>
        <w:rPr>
          <w:rFonts w:ascii="Times New Roman" w:hAnsi="Times New Roman" w:cs="Times New Roman"/>
          <w:b/>
          <w:szCs w:val="24"/>
        </w:rPr>
      </w:pPr>
      <w:r>
        <w:rPr>
          <w:rFonts w:ascii="Times New Roman" w:hAnsi="Times New Roman" w:cs="Times New Roman"/>
          <w:b/>
          <w:szCs w:val="24"/>
        </w:rPr>
        <w:t>ОБРАЗОВАТЕЛЬНОЙ    ОРГАНИЗАЦИИ,</w:t>
      </w:r>
    </w:p>
    <w:p w:rsidR="004263E1" w:rsidRDefault="004263E1" w:rsidP="004263E1">
      <w:pPr>
        <w:pStyle w:val="a6"/>
        <w:jc w:val="center"/>
        <w:rPr>
          <w:rFonts w:ascii="Times New Roman" w:hAnsi="Times New Roman" w:cs="Times New Roman"/>
          <w:b/>
          <w:szCs w:val="24"/>
        </w:rPr>
      </w:pPr>
      <w:r>
        <w:rPr>
          <w:rFonts w:ascii="Times New Roman" w:hAnsi="Times New Roman" w:cs="Times New Roman"/>
          <w:b/>
          <w:szCs w:val="24"/>
        </w:rPr>
        <w:t>ПОДЛЕЖАЩЕЙ САМООБСЛЕДОВАНИЮ</w:t>
      </w:r>
    </w:p>
    <w:p w:rsidR="004263E1" w:rsidRDefault="004263E1" w:rsidP="004263E1">
      <w:pPr>
        <w:pStyle w:val="a6"/>
        <w:jc w:val="center"/>
        <w:rPr>
          <w:rFonts w:ascii="Times New Roman" w:hAnsi="Times New Roman" w:cs="Times New Roman"/>
          <w:b/>
          <w:bCs/>
          <w:szCs w:val="24"/>
        </w:rPr>
      </w:pPr>
      <w:r>
        <w:rPr>
          <w:rFonts w:ascii="Times New Roman" w:hAnsi="Times New Roman" w:cs="Times New Roman"/>
          <w:b/>
          <w:bCs/>
          <w:szCs w:val="24"/>
        </w:rPr>
        <w:t>(по итогам 2019г.)</w:t>
      </w:r>
    </w:p>
    <w:p w:rsidR="004263E1" w:rsidRDefault="004263E1" w:rsidP="004263E1">
      <w:pPr>
        <w:pStyle w:val="a6"/>
        <w:jc w:val="center"/>
        <w:rPr>
          <w:rFonts w:ascii="Times New Roman" w:hAnsi="Times New Roman" w:cs="Times New Roman"/>
          <w:szCs w:val="24"/>
        </w:rPr>
      </w:pPr>
    </w:p>
    <w:tbl>
      <w:tblPr>
        <w:tblW w:w="9645" w:type="dxa"/>
        <w:tblInd w:w="40" w:type="dxa"/>
        <w:tblLayout w:type="fixed"/>
        <w:tblCellMar>
          <w:left w:w="40" w:type="dxa"/>
          <w:right w:w="40" w:type="dxa"/>
        </w:tblCellMar>
        <w:tblLook w:val="04A0" w:firstRow="1" w:lastRow="0" w:firstColumn="1" w:lastColumn="0" w:noHBand="0" w:noVBand="1"/>
      </w:tblPr>
      <w:tblGrid>
        <w:gridCol w:w="994"/>
        <w:gridCol w:w="6949"/>
        <w:gridCol w:w="16"/>
        <w:gridCol w:w="1686"/>
      </w:tblGrid>
      <w:tr w:rsidR="004263E1" w:rsidTr="004263E1">
        <w:trPr>
          <w:trHeight w:hRule="exact" w:val="60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lang w:val="en-US"/>
              </w:rPr>
              <w:t xml:space="preserve">N </w:t>
            </w:r>
            <w:r>
              <w:rPr>
                <w:rFonts w:ascii="Times New Roman" w:hAnsi="Times New Roman" w:cs="Times New Roman"/>
                <w:szCs w:val="24"/>
              </w:rPr>
              <w:t>п/п</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Показатели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Единица измерения</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Образовательная деятельность</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tcPr>
          <w:p w:rsidR="004263E1" w:rsidRDefault="004263E1">
            <w:pPr>
              <w:pStyle w:val="a6"/>
              <w:spacing w:line="276" w:lineRule="auto"/>
              <w:rPr>
                <w:rFonts w:ascii="Times New Roman" w:hAnsi="Times New Roman" w:cs="Times New Roman"/>
                <w:szCs w:val="24"/>
              </w:rPr>
            </w:pPr>
          </w:p>
        </w:tc>
      </w:tr>
      <w:tr w:rsidR="004263E1" w:rsidTr="004263E1">
        <w:trPr>
          <w:trHeight w:hRule="exact" w:val="96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8"/>
                <w:szCs w:val="24"/>
              </w:rPr>
              <w:t xml:space="preserve">Общая                     численность                     воспитанников,  </w:t>
            </w:r>
            <w:r>
              <w:rPr>
                <w:rFonts w:ascii="Times New Roman" w:hAnsi="Times New Roman" w:cs="Times New Roman"/>
                <w:spacing w:val="-15"/>
                <w:szCs w:val="24"/>
              </w:rPr>
              <w:t xml:space="preserve">осваивающих               образовательную               программу </w:t>
            </w:r>
            <w:r>
              <w:rPr>
                <w:rFonts w:ascii="Times New Roman" w:hAnsi="Times New Roman" w:cs="Times New Roman"/>
                <w:szCs w:val="24"/>
              </w:rPr>
              <w:t>дошкольного образования, в том числе: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19 человек</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19 человек</w:t>
            </w:r>
          </w:p>
        </w:tc>
      </w:tr>
      <w:tr w:rsidR="004263E1" w:rsidTr="004263E1">
        <w:trPr>
          <w:trHeight w:hRule="exact" w:val="67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pacing w:val="-5"/>
                <w:szCs w:val="24"/>
              </w:rPr>
            </w:pPr>
            <w:r>
              <w:rPr>
                <w:rFonts w:ascii="Times New Roman" w:hAnsi="Times New Roman" w:cs="Times New Roman"/>
                <w:spacing w:val="-5"/>
                <w:szCs w:val="24"/>
              </w:rPr>
              <w:t xml:space="preserve">В  режиме  кратковременного  пребывания  </w:t>
            </w:r>
          </w:p>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5"/>
                <w:szCs w:val="24"/>
              </w:rPr>
              <w:t xml:space="preserve">(3   -  5 </w:t>
            </w:r>
            <w:r>
              <w:rPr>
                <w:rFonts w:ascii="Times New Roman" w:hAnsi="Times New Roman" w:cs="Times New Roman"/>
                <w:szCs w:val="24"/>
              </w:rPr>
              <w:t>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человек</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1.1.3</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В семейной дошкольной группе</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человек</w:t>
            </w:r>
          </w:p>
        </w:tc>
      </w:tr>
      <w:tr w:rsidR="004263E1" w:rsidTr="004263E1">
        <w:trPr>
          <w:trHeight w:hRule="exact" w:val="925"/>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1.1.4</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7"/>
                <w:szCs w:val="24"/>
              </w:rPr>
              <w:t>В   форме   семейного   образования   с   психолого-</w:t>
            </w:r>
            <w:r>
              <w:rPr>
                <w:rFonts w:ascii="Times New Roman" w:hAnsi="Times New Roman" w:cs="Times New Roman"/>
                <w:spacing w:val="-16"/>
                <w:szCs w:val="24"/>
              </w:rPr>
              <w:t xml:space="preserve">педагогическим            сопровождением            на            базе </w:t>
            </w:r>
            <w:r>
              <w:rPr>
                <w:rFonts w:ascii="Times New Roman" w:hAnsi="Times New Roman" w:cs="Times New Roman"/>
                <w:szCs w:val="24"/>
              </w:rPr>
              <w:t>дошкольной образовательной организации</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человек</w:t>
            </w:r>
          </w:p>
        </w:tc>
      </w:tr>
      <w:tr w:rsidR="004263E1" w:rsidTr="004263E1">
        <w:trPr>
          <w:trHeight w:hRule="exact" w:val="55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8"/>
                <w:szCs w:val="24"/>
              </w:rPr>
              <w:t xml:space="preserve">Общая   численность   воспитанников    в    возрасте </w:t>
            </w:r>
            <w:r>
              <w:rPr>
                <w:rFonts w:ascii="Times New Roman" w:hAnsi="Times New Roman" w:cs="Times New Roman"/>
                <w:szCs w:val="24"/>
              </w:rPr>
              <w:t>до 3 лет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 человек</w:t>
            </w:r>
          </w:p>
        </w:tc>
      </w:tr>
      <w:tr w:rsidR="004263E1" w:rsidTr="004263E1">
        <w:trPr>
          <w:trHeight w:hRule="exact" w:val="43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1.3</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
                <w:szCs w:val="24"/>
              </w:rPr>
              <w:t xml:space="preserve">Общая численность воспитанников в возрасте от </w:t>
            </w:r>
            <w:r>
              <w:rPr>
                <w:rFonts w:ascii="Times New Roman" w:hAnsi="Times New Roman" w:cs="Times New Roman"/>
                <w:szCs w:val="24"/>
              </w:rPr>
              <w:t>3 до 8 лет</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18человек</w:t>
            </w:r>
          </w:p>
        </w:tc>
      </w:tr>
      <w:tr w:rsidR="004263E1" w:rsidTr="004263E1">
        <w:trPr>
          <w:trHeight w:hRule="exact" w:val="9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lastRenderedPageBreak/>
              <w:t>1.4</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9"/>
                <w:szCs w:val="24"/>
              </w:rPr>
              <w:t xml:space="preserve">воспитанников                в                общей                численности  </w:t>
            </w:r>
            <w:r>
              <w:rPr>
                <w:rFonts w:ascii="Times New Roman" w:hAnsi="Times New Roman" w:cs="Times New Roman"/>
                <w:spacing w:val="-7"/>
                <w:szCs w:val="24"/>
              </w:rPr>
              <w:t xml:space="preserve">воспитанников,   получающих   услуги   присмотра   и </w:t>
            </w:r>
            <w:r>
              <w:rPr>
                <w:rFonts w:ascii="Times New Roman" w:hAnsi="Times New Roman" w:cs="Times New Roman"/>
                <w:szCs w:val="24"/>
              </w:rPr>
              <w:t>ухода:</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
                <w:szCs w:val="24"/>
              </w:rPr>
              <w:t>19чел./ 100%</w:t>
            </w:r>
          </w:p>
        </w:tc>
      </w:tr>
      <w:tr w:rsidR="004263E1" w:rsidTr="004263E1">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1.4.1</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 xml:space="preserve">В </w:t>
            </w:r>
            <w:proofErr w:type="gramStart"/>
            <w:r>
              <w:rPr>
                <w:rFonts w:ascii="Times New Roman" w:hAnsi="Times New Roman" w:cs="Times New Roman"/>
                <w:szCs w:val="24"/>
              </w:rPr>
              <w:t>режиме полного дня</w:t>
            </w:r>
            <w:proofErr w:type="gramEnd"/>
            <w:r>
              <w:rPr>
                <w:rFonts w:ascii="Times New Roman" w:hAnsi="Times New Roman" w:cs="Times New Roman"/>
                <w:szCs w:val="24"/>
              </w:rPr>
              <w:t xml:space="preserve"> (10,5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
                <w:szCs w:val="24"/>
              </w:rPr>
              <w:t>19 чел./ 100%</w:t>
            </w:r>
          </w:p>
        </w:tc>
      </w:tr>
      <w:tr w:rsidR="004263E1" w:rsidTr="004263E1">
        <w:trPr>
          <w:trHeight w:hRule="exact" w:val="40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1.4.2</w:t>
            </w:r>
          </w:p>
        </w:tc>
        <w:tc>
          <w:tcPr>
            <w:tcW w:w="694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
                <w:szCs w:val="24"/>
              </w:rPr>
              <w:t>В режиме продленного дня (12 - 14 часов)</w:t>
            </w:r>
          </w:p>
        </w:tc>
        <w:tc>
          <w:tcPr>
            <w:tcW w:w="170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 / 0 %</w:t>
            </w:r>
          </w:p>
        </w:tc>
      </w:tr>
      <w:tr w:rsidR="004263E1" w:rsidTr="004263E1">
        <w:trPr>
          <w:trHeight w:hRule="exact" w:val="48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1.4.3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
                <w:szCs w:val="24"/>
              </w:rPr>
              <w:t>В режиме круглосуточного пребывания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 / 0 %</w:t>
            </w:r>
          </w:p>
        </w:tc>
      </w:tr>
      <w:tr w:rsidR="004263E1" w:rsidTr="004263E1">
        <w:trPr>
          <w:trHeight w:hRule="exact" w:val="87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воспитанников    с    ограниченными   возможностями </w:t>
            </w:r>
            <w:r>
              <w:rPr>
                <w:rFonts w:ascii="Times New Roman" w:hAnsi="Times New Roman" w:cs="Times New Roman"/>
                <w:spacing w:val="-11"/>
                <w:szCs w:val="24"/>
              </w:rPr>
              <w:t xml:space="preserve">здоровья     в     общей     численности     воспитанников, </w:t>
            </w:r>
            <w:r>
              <w:rPr>
                <w:rFonts w:ascii="Times New Roman" w:hAnsi="Times New Roman" w:cs="Times New Roman"/>
                <w:szCs w:val="24"/>
              </w:rPr>
              <w:t>получающих услуги: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1чел. /5.26%</w:t>
            </w:r>
          </w:p>
        </w:tc>
      </w:tr>
      <w:tr w:rsidR="004263E1" w:rsidTr="004263E1">
        <w:trPr>
          <w:trHeight w:hRule="exact" w:val="70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1.5.1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По коррекции недостатков в физическом и (или) психическом развитии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0чел%</w:t>
            </w:r>
          </w:p>
        </w:tc>
      </w:tr>
      <w:tr w:rsidR="004263E1" w:rsidTr="004263E1">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1.5.2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3"/>
                <w:szCs w:val="24"/>
              </w:rPr>
              <w:t xml:space="preserve">По        освоению        образовательной        программы  </w:t>
            </w:r>
            <w:r>
              <w:rPr>
                <w:rFonts w:ascii="Times New Roman" w:hAnsi="Times New Roman" w:cs="Times New Roman"/>
                <w:szCs w:val="24"/>
              </w:rPr>
              <w:t>дошкольного образования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 чел. / 0 %</w:t>
            </w:r>
          </w:p>
        </w:tc>
      </w:tr>
      <w:tr w:rsidR="004263E1" w:rsidTr="004263E1">
        <w:trPr>
          <w:trHeight w:hRule="exact" w:val="64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1.5.3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По присмотру и уходу</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 /0 %</w:t>
            </w:r>
          </w:p>
        </w:tc>
      </w:tr>
      <w:tr w:rsidR="004263E1" w:rsidTr="004263E1">
        <w:trPr>
          <w:trHeight w:hRule="exact" w:val="987"/>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1.6</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1"/>
                <w:szCs w:val="24"/>
              </w:rPr>
              <w:t xml:space="preserve">Средний     показатель     пропущенных     дней     при  </w:t>
            </w:r>
            <w:r>
              <w:rPr>
                <w:rFonts w:ascii="Times New Roman" w:hAnsi="Times New Roman" w:cs="Times New Roman"/>
                <w:spacing w:val="-16"/>
                <w:szCs w:val="24"/>
              </w:rPr>
              <w:t xml:space="preserve">посещении                 дошкольной                 образовательной </w:t>
            </w:r>
            <w:r>
              <w:rPr>
                <w:rFonts w:ascii="Times New Roman" w:hAnsi="Times New Roman" w:cs="Times New Roman"/>
                <w:szCs w:val="24"/>
              </w:rPr>
              <w:t>организации по болезни на одного воспитанника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pacing w:val="-21"/>
                <w:szCs w:val="24"/>
              </w:rPr>
            </w:pPr>
            <w:r>
              <w:rPr>
                <w:rFonts w:ascii="Times New Roman" w:hAnsi="Times New Roman" w:cs="Times New Roman"/>
                <w:b/>
                <w:spacing w:val="-21"/>
                <w:szCs w:val="24"/>
              </w:rPr>
              <w:t>2</w:t>
            </w:r>
            <w:r>
              <w:rPr>
                <w:rFonts w:ascii="Times New Roman" w:hAnsi="Times New Roman" w:cs="Times New Roman"/>
                <w:spacing w:val="-21"/>
                <w:szCs w:val="24"/>
              </w:rPr>
              <w:t xml:space="preserve">     дня</w:t>
            </w:r>
          </w:p>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1"/>
                <w:szCs w:val="24"/>
              </w:rPr>
              <w:t xml:space="preserve">       (в </w:t>
            </w:r>
            <w:r>
              <w:rPr>
                <w:rFonts w:ascii="Times New Roman" w:hAnsi="Times New Roman" w:cs="Times New Roman"/>
                <w:szCs w:val="24"/>
              </w:rPr>
              <w:t>мес.)</w:t>
            </w:r>
          </w:p>
        </w:tc>
      </w:tr>
      <w:tr w:rsidR="004263E1" w:rsidTr="004263E1">
        <w:trPr>
          <w:trHeight w:hRule="exact" w:val="53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1.7</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Общая численность педагогических работников, в том числе: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3 человека</w:t>
            </w:r>
          </w:p>
        </w:tc>
      </w:tr>
      <w:tr w:rsidR="004263E1" w:rsidTr="004263E1">
        <w:trPr>
          <w:trHeight w:hRule="exact" w:val="76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1.7.1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zCs w:val="24"/>
              </w:rPr>
              <w:t>образование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3чел / 100%</w:t>
            </w:r>
          </w:p>
        </w:tc>
      </w:tr>
      <w:tr w:rsidR="004263E1" w:rsidTr="004263E1">
        <w:trPr>
          <w:trHeight w:hRule="exact" w:val="97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1.7.2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высшее </w:t>
            </w:r>
            <w:r>
              <w:rPr>
                <w:rFonts w:ascii="Times New Roman" w:hAnsi="Times New Roman" w:cs="Times New Roman"/>
                <w:spacing w:val="-11"/>
                <w:szCs w:val="24"/>
              </w:rPr>
              <w:t xml:space="preserve">образование           педагогической           направленности </w:t>
            </w:r>
            <w:r>
              <w:rPr>
                <w:rFonts w:ascii="Times New Roman" w:hAnsi="Times New Roman" w:cs="Times New Roman"/>
                <w:szCs w:val="24"/>
              </w:rPr>
              <w:t>(профиля)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 / 0%</w:t>
            </w:r>
          </w:p>
        </w:tc>
      </w:tr>
      <w:tr w:rsidR="004263E1" w:rsidTr="004263E1">
        <w:trPr>
          <w:trHeight w:hRule="exact" w:val="71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1.7.3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zCs w:val="24"/>
              </w:rPr>
              <w:t>профессиональное образование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0чел/0%</w:t>
            </w:r>
          </w:p>
        </w:tc>
      </w:tr>
      <w:tr w:rsidR="004263E1" w:rsidTr="004263E1">
        <w:trPr>
          <w:trHeight w:hRule="exact" w:val="97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1.7.4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0"/>
                <w:szCs w:val="24"/>
              </w:rPr>
              <w:t xml:space="preserve">педагогических      работников,      имеющих      среднее </w:t>
            </w:r>
            <w:r>
              <w:rPr>
                <w:rFonts w:ascii="Times New Roman" w:hAnsi="Times New Roman" w:cs="Times New Roman"/>
                <w:spacing w:val="-8"/>
                <w:szCs w:val="24"/>
              </w:rPr>
              <w:t xml:space="preserve">профессиональное       образование       педагогической  </w:t>
            </w:r>
            <w:r>
              <w:rPr>
                <w:rFonts w:ascii="Times New Roman" w:hAnsi="Times New Roman" w:cs="Times New Roman"/>
                <w:szCs w:val="24"/>
              </w:rPr>
              <w:t>направленности (профиля)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0чел/0%</w:t>
            </w:r>
          </w:p>
        </w:tc>
      </w:tr>
      <w:tr w:rsidR="004263E1" w:rsidTr="004263E1">
        <w:trPr>
          <w:trHeight w:val="1446"/>
        </w:trPr>
        <w:tc>
          <w:tcPr>
            <w:tcW w:w="993" w:type="dxa"/>
            <w:tcBorders>
              <w:top w:val="single" w:sz="6" w:space="0" w:color="auto"/>
              <w:left w:val="single" w:sz="6" w:space="0" w:color="auto"/>
              <w:bottom w:val="nil"/>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1.8</w:t>
            </w:r>
          </w:p>
        </w:tc>
        <w:tc>
          <w:tcPr>
            <w:tcW w:w="6961" w:type="dxa"/>
            <w:gridSpan w:val="2"/>
            <w:tcBorders>
              <w:top w:val="single" w:sz="6" w:space="0" w:color="auto"/>
              <w:left w:val="single" w:sz="6" w:space="0" w:color="auto"/>
              <w:bottom w:val="nil"/>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7"/>
                <w:szCs w:val="24"/>
              </w:rPr>
              <w:t xml:space="preserve">педагогических             работников,             которым             по </w:t>
            </w:r>
            <w:r>
              <w:rPr>
                <w:rFonts w:ascii="Times New Roman" w:hAnsi="Times New Roman" w:cs="Times New Roman"/>
                <w:spacing w:val="-20"/>
                <w:szCs w:val="24"/>
              </w:rPr>
              <w:t>результатам                           аттестации                           присвоена</w:t>
            </w:r>
          </w:p>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9"/>
                <w:szCs w:val="24"/>
              </w:rPr>
              <w:t xml:space="preserve">квалификационная               категория,               в               общей  </w:t>
            </w:r>
            <w:r>
              <w:rPr>
                <w:rFonts w:ascii="Times New Roman" w:hAnsi="Times New Roman" w:cs="Times New Roman"/>
                <w:spacing w:val="-7"/>
                <w:szCs w:val="24"/>
              </w:rPr>
              <w:t xml:space="preserve">численности    педагогических    работников,    в    том </w:t>
            </w:r>
            <w:r>
              <w:rPr>
                <w:rFonts w:ascii="Times New Roman" w:hAnsi="Times New Roman" w:cs="Times New Roman"/>
                <w:szCs w:val="24"/>
              </w:rPr>
              <w:t>числе:</w:t>
            </w:r>
          </w:p>
        </w:tc>
        <w:tc>
          <w:tcPr>
            <w:tcW w:w="1685" w:type="dxa"/>
            <w:tcBorders>
              <w:top w:val="single" w:sz="6" w:space="0" w:color="auto"/>
              <w:left w:val="single" w:sz="6" w:space="0" w:color="auto"/>
              <w:bottom w:val="nil"/>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
                <w:szCs w:val="24"/>
              </w:rPr>
              <w:t>3 чел./ 100%</w:t>
            </w:r>
          </w:p>
        </w:tc>
      </w:tr>
      <w:tr w:rsidR="004263E1" w:rsidTr="004263E1">
        <w:trPr>
          <w:trHeight w:hRule="exact" w:val="53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1.8.1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Высшая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0чел / 0%</w:t>
            </w:r>
          </w:p>
        </w:tc>
      </w:tr>
      <w:tr w:rsidR="004263E1" w:rsidTr="004263E1">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1.8.2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Первая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2 чел/66%</w:t>
            </w:r>
          </w:p>
        </w:tc>
      </w:tr>
      <w:tr w:rsidR="004263E1" w:rsidTr="004263E1">
        <w:trPr>
          <w:trHeight w:hRule="exact" w:val="117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1.9</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pacing w:val="-5"/>
                <w:szCs w:val="24"/>
              </w:rPr>
              <w:t xml:space="preserve">педагогических   работников,   педагогический   стаж </w:t>
            </w:r>
            <w:r>
              <w:rPr>
                <w:rFonts w:ascii="Times New Roman" w:hAnsi="Times New Roman" w:cs="Times New Roman"/>
                <w:szCs w:val="24"/>
              </w:rPr>
              <w:t>работы которых составляет:</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4263E1" w:rsidRDefault="004263E1">
            <w:pPr>
              <w:pStyle w:val="a6"/>
              <w:spacing w:line="276" w:lineRule="auto"/>
              <w:rPr>
                <w:rFonts w:ascii="Times New Roman" w:hAnsi="Times New Roman" w:cs="Times New Roman"/>
                <w:szCs w:val="24"/>
              </w:rPr>
            </w:pPr>
          </w:p>
        </w:tc>
      </w:tr>
      <w:tr w:rsidR="004263E1" w:rsidTr="004263E1">
        <w:trPr>
          <w:trHeight w:hRule="exact" w:val="598"/>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lastRenderedPageBreak/>
              <w:t>1.9.1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До 5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 / 0 %</w:t>
            </w:r>
          </w:p>
        </w:tc>
      </w:tr>
      <w:tr w:rsidR="004263E1" w:rsidTr="004263E1">
        <w:trPr>
          <w:trHeight w:hRule="exact" w:val="48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1.9.2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Свыше 30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2 чел. / 66 %</w:t>
            </w:r>
          </w:p>
        </w:tc>
      </w:tr>
      <w:tr w:rsidR="004263E1" w:rsidTr="004263E1">
        <w:trPr>
          <w:trHeight w:hRule="exact" w:val="103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1.10</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до 30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0чел/0%</w:t>
            </w:r>
          </w:p>
        </w:tc>
      </w:tr>
      <w:tr w:rsidR="004263E1" w:rsidTr="004263E1">
        <w:trPr>
          <w:trHeight w:hRule="exact" w:val="969"/>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7"/>
                <w:szCs w:val="24"/>
              </w:rPr>
              <w:t xml:space="preserve">педагогических   работников   в   общей   численности </w:t>
            </w:r>
            <w:r>
              <w:rPr>
                <w:rFonts w:ascii="Times New Roman" w:hAnsi="Times New Roman" w:cs="Times New Roman"/>
                <w:szCs w:val="24"/>
              </w:rPr>
              <w:t>педагогических работников в возрасте от 55 лет</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0 чел/0%</w:t>
            </w:r>
          </w:p>
        </w:tc>
      </w:tr>
      <w:tr w:rsidR="004263E1" w:rsidTr="004263E1">
        <w:trPr>
          <w:trHeight w:hRule="exact" w:val="214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proofErr w:type="gramStart"/>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w:t>
            </w:r>
            <w:r>
              <w:rPr>
                <w:rFonts w:ascii="Times New Roman" w:hAnsi="Times New Roman" w:cs="Times New Roman"/>
                <w:spacing w:val="-13"/>
                <w:szCs w:val="24"/>
              </w:rPr>
              <w:t xml:space="preserve">работников,      прошедших      за      последние      5      лет </w:t>
            </w:r>
            <w:r>
              <w:rPr>
                <w:rFonts w:ascii="Times New Roman" w:hAnsi="Times New Roman" w:cs="Times New Roman"/>
                <w:spacing w:val="-10"/>
                <w:szCs w:val="24"/>
              </w:rPr>
              <w:t xml:space="preserve">повышение    квалификации/профессиональную </w:t>
            </w:r>
            <w:r>
              <w:rPr>
                <w:rFonts w:ascii="Times New Roman" w:hAnsi="Times New Roman" w:cs="Times New Roman"/>
                <w:spacing w:val="-12"/>
                <w:szCs w:val="24"/>
              </w:rPr>
              <w:t xml:space="preserve">переподготовку        по        профилю        педагогической </w:t>
            </w:r>
            <w:r>
              <w:rPr>
                <w:rFonts w:ascii="Times New Roman" w:hAnsi="Times New Roman" w:cs="Times New Roman"/>
                <w:spacing w:val="-16"/>
                <w:szCs w:val="24"/>
              </w:rPr>
              <w:t xml:space="preserve">деятельности         или         иной         осуществляемой         в </w:t>
            </w:r>
            <w:r>
              <w:rPr>
                <w:rFonts w:ascii="Times New Roman" w:hAnsi="Times New Roman" w:cs="Times New Roman"/>
                <w:spacing w:val="-11"/>
                <w:szCs w:val="24"/>
              </w:rPr>
              <w:t xml:space="preserve">образовательной       организации       деятельности,       в </w:t>
            </w:r>
            <w:r>
              <w:rPr>
                <w:rFonts w:ascii="Times New Roman" w:hAnsi="Times New Roman" w:cs="Times New Roman"/>
                <w:spacing w:val="-18"/>
                <w:szCs w:val="24"/>
              </w:rPr>
              <w:t xml:space="preserve">общей               численности               педагогических               и </w:t>
            </w:r>
            <w:r>
              <w:rPr>
                <w:rFonts w:ascii="Times New Roman" w:hAnsi="Times New Roman" w:cs="Times New Roman"/>
                <w:szCs w:val="24"/>
              </w:rPr>
              <w:t>административно-хозяйственных работников</w:t>
            </w:r>
            <w:proofErr w:type="gramEnd"/>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
                <w:szCs w:val="24"/>
              </w:rPr>
              <w:t>2 чел./66%</w:t>
            </w:r>
          </w:p>
        </w:tc>
      </w:tr>
      <w:tr w:rsidR="004263E1" w:rsidTr="004263E1">
        <w:trPr>
          <w:trHeight w:hRule="exact" w:val="184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Численность/удельный               вес               численности </w:t>
            </w:r>
            <w:r>
              <w:rPr>
                <w:rFonts w:ascii="Times New Roman" w:hAnsi="Times New Roman" w:cs="Times New Roman"/>
                <w:spacing w:val="-1"/>
                <w:szCs w:val="24"/>
              </w:rPr>
              <w:t xml:space="preserve">педагогических и административно-хозяйственных работников, прошедших повышение квалификации </w:t>
            </w:r>
            <w:r>
              <w:rPr>
                <w:rFonts w:ascii="Times New Roman" w:hAnsi="Times New Roman" w:cs="Times New Roman"/>
                <w:spacing w:val="-14"/>
                <w:szCs w:val="24"/>
              </w:rPr>
              <w:t xml:space="preserve">по       применению       в       образовательном       процессе </w:t>
            </w:r>
            <w:r>
              <w:rPr>
                <w:rFonts w:ascii="Times New Roman" w:hAnsi="Times New Roman" w:cs="Times New Roman"/>
                <w:spacing w:val="-8"/>
                <w:szCs w:val="24"/>
              </w:rPr>
              <w:t xml:space="preserve">федеральных      государственных      образовательных </w:t>
            </w:r>
            <w:r>
              <w:rPr>
                <w:rFonts w:ascii="Times New Roman" w:hAnsi="Times New Roman" w:cs="Times New Roman"/>
                <w:szCs w:val="24"/>
              </w:rPr>
              <w:t>стандартов в общей численности педагогических и административно-хозяйственных работников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 чел./ 20%</w:t>
            </w:r>
          </w:p>
        </w:tc>
      </w:tr>
      <w:tr w:rsidR="004263E1" w:rsidTr="004263E1">
        <w:trPr>
          <w:trHeight w:hRule="exact" w:val="1000"/>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2"/>
                <w:szCs w:val="24"/>
              </w:rPr>
              <w:t xml:space="preserve">Соотношение       "педагогический  </w:t>
            </w:r>
            <w:r>
              <w:rPr>
                <w:rFonts w:ascii="Times New Roman" w:hAnsi="Times New Roman" w:cs="Times New Roman"/>
                <w:spacing w:val="-19"/>
                <w:szCs w:val="24"/>
              </w:rPr>
              <w:t xml:space="preserve">работник /воспитанник"                      в                      дошкольной </w:t>
            </w:r>
            <w:r>
              <w:rPr>
                <w:rFonts w:ascii="Times New Roman" w:hAnsi="Times New Roman" w:cs="Times New Roman"/>
                <w:szCs w:val="24"/>
              </w:rPr>
              <w:t>образовательной организации</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3/19</w:t>
            </w:r>
          </w:p>
        </w:tc>
      </w:tr>
      <w:tr w:rsidR="004263E1" w:rsidTr="004263E1">
        <w:trPr>
          <w:trHeight w:hRule="exact" w:val="702"/>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5"/>
                <w:szCs w:val="24"/>
              </w:rPr>
              <w:t xml:space="preserve">Наличие          в          образовательной          организации </w:t>
            </w:r>
            <w:r>
              <w:rPr>
                <w:rFonts w:ascii="Times New Roman" w:hAnsi="Times New Roman" w:cs="Times New Roman"/>
                <w:szCs w:val="24"/>
              </w:rPr>
              <w:t>следующих педагогических работников: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4263E1" w:rsidRDefault="004263E1">
            <w:pPr>
              <w:pStyle w:val="a6"/>
              <w:spacing w:line="276" w:lineRule="auto"/>
              <w:rPr>
                <w:rFonts w:ascii="Times New Roman" w:hAnsi="Times New Roman" w:cs="Times New Roman"/>
                <w:szCs w:val="24"/>
              </w:rPr>
            </w:pPr>
          </w:p>
        </w:tc>
      </w:tr>
      <w:tr w:rsidR="004263E1" w:rsidTr="004263E1">
        <w:trPr>
          <w:trHeight w:hRule="exact" w:val="45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1.15.1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Музыкального руководителя</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1.15.2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
                <w:szCs w:val="24"/>
              </w:rPr>
              <w:t>Инструктора по физической культуре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1.15.3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Учителя-логопеда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1.15.4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Логопеда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1.15.5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Учителя-дефектолога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1.15.6</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Педагога-психолога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4263E1" w:rsidTr="004263E1">
        <w:trPr>
          <w:trHeight w:hRule="exact" w:val="58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Инфраструктура</w:t>
            </w:r>
          </w:p>
        </w:tc>
        <w:tc>
          <w:tcPr>
            <w:tcW w:w="1685" w:type="dxa"/>
            <w:tcBorders>
              <w:top w:val="single" w:sz="6" w:space="0" w:color="auto"/>
              <w:left w:val="single" w:sz="6" w:space="0" w:color="auto"/>
              <w:bottom w:val="single" w:sz="6" w:space="0" w:color="auto"/>
              <w:right w:val="single" w:sz="6" w:space="0" w:color="auto"/>
            </w:tcBorders>
            <w:shd w:val="clear" w:color="auto" w:fill="FFFFFF"/>
          </w:tcPr>
          <w:p w:rsidR="004263E1" w:rsidRDefault="004263E1">
            <w:pPr>
              <w:pStyle w:val="a6"/>
              <w:spacing w:line="276" w:lineRule="auto"/>
              <w:rPr>
                <w:rFonts w:ascii="Times New Roman" w:hAnsi="Times New Roman" w:cs="Times New Roman"/>
                <w:szCs w:val="24"/>
              </w:rPr>
            </w:pPr>
          </w:p>
        </w:tc>
      </w:tr>
      <w:tr w:rsidR="004263E1" w:rsidTr="004263E1">
        <w:trPr>
          <w:trHeight w:hRule="exact" w:val="96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2.1</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7"/>
                <w:szCs w:val="24"/>
              </w:rPr>
              <w:t xml:space="preserve">Общая         площадь         помещений,         в         которых </w:t>
            </w:r>
            <w:r>
              <w:rPr>
                <w:rFonts w:ascii="Times New Roman" w:hAnsi="Times New Roman" w:cs="Times New Roman"/>
                <w:spacing w:val="-6"/>
                <w:szCs w:val="24"/>
              </w:rPr>
              <w:t xml:space="preserve">осуществляется    образовательная    деятельность,    в </w:t>
            </w:r>
            <w:r>
              <w:rPr>
                <w:rFonts w:ascii="Times New Roman" w:hAnsi="Times New Roman" w:cs="Times New Roman"/>
                <w:szCs w:val="24"/>
              </w:rPr>
              <w:t>расчете на одного воспитанника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 xml:space="preserve">639,00 </w:t>
            </w:r>
            <w:proofErr w:type="spellStart"/>
            <w:r>
              <w:rPr>
                <w:rFonts w:ascii="Times New Roman" w:hAnsi="Times New Roman" w:cs="Times New Roman"/>
                <w:szCs w:val="24"/>
              </w:rPr>
              <w:t>м</w:t>
            </w:r>
            <w:proofErr w:type="gramStart"/>
            <w:r>
              <w:rPr>
                <w:rFonts w:ascii="Times New Roman" w:hAnsi="Times New Roman" w:cs="Times New Roman"/>
                <w:szCs w:val="24"/>
              </w:rPr>
              <w:t>.к</w:t>
            </w:r>
            <w:proofErr w:type="gramEnd"/>
            <w:r>
              <w:rPr>
                <w:rFonts w:ascii="Times New Roman" w:hAnsi="Times New Roman" w:cs="Times New Roman"/>
                <w:szCs w:val="24"/>
              </w:rPr>
              <w:t>в</w:t>
            </w:r>
            <w:proofErr w:type="spellEnd"/>
            <w:r>
              <w:rPr>
                <w:rFonts w:ascii="Times New Roman" w:hAnsi="Times New Roman" w:cs="Times New Roman"/>
                <w:szCs w:val="24"/>
              </w:rPr>
              <w:t>/19=</w:t>
            </w:r>
          </w:p>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33,63 кв. м</w:t>
            </w:r>
          </w:p>
        </w:tc>
      </w:tr>
      <w:tr w:rsidR="004263E1" w:rsidTr="004263E1">
        <w:trPr>
          <w:trHeight w:hRule="exact" w:val="81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2.2</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17"/>
                <w:szCs w:val="24"/>
              </w:rPr>
              <w:t xml:space="preserve">Площадь            помещений            для            организации  </w:t>
            </w:r>
            <w:r>
              <w:rPr>
                <w:rFonts w:ascii="Times New Roman" w:hAnsi="Times New Roman" w:cs="Times New Roman"/>
                <w:spacing w:val="-20"/>
                <w:szCs w:val="24"/>
              </w:rPr>
              <w:t xml:space="preserve">дополнительных                        видов                        деятельности  </w:t>
            </w:r>
            <w:r>
              <w:rPr>
                <w:rFonts w:ascii="Times New Roman" w:hAnsi="Times New Roman" w:cs="Times New Roman"/>
                <w:szCs w:val="24"/>
              </w:rPr>
              <w:t>воспитанников</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116  кв. м</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lastRenderedPageBreak/>
              <w:t>2.3</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Наличие физкультурного зала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да</w:t>
            </w:r>
          </w:p>
        </w:tc>
      </w:tr>
      <w:tr w:rsidR="004263E1" w:rsidTr="004263E1">
        <w:trPr>
          <w:trHeight w:hRule="exact" w:val="57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2.4</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Наличие музыкального зала</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нет</w:t>
            </w:r>
          </w:p>
        </w:tc>
      </w:tr>
      <w:tr w:rsidR="004263E1" w:rsidTr="004263E1">
        <w:trPr>
          <w:trHeight w:hRule="exact" w:val="1311"/>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2.5</w:t>
            </w:r>
          </w:p>
        </w:tc>
        <w:tc>
          <w:tcPr>
            <w:tcW w:w="696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pacing w:val="-20"/>
                <w:szCs w:val="24"/>
              </w:rPr>
              <w:t xml:space="preserve">Наличие                         прогулочных                         площадок, </w:t>
            </w:r>
            <w:r>
              <w:rPr>
                <w:rFonts w:ascii="Times New Roman" w:hAnsi="Times New Roman" w:cs="Times New Roman"/>
                <w:spacing w:val="-14"/>
                <w:szCs w:val="24"/>
              </w:rPr>
              <w:t xml:space="preserve">обеспечивающих          физическую          активность         и </w:t>
            </w:r>
            <w:r>
              <w:rPr>
                <w:rFonts w:ascii="Times New Roman" w:hAnsi="Times New Roman" w:cs="Times New Roman"/>
                <w:spacing w:val="-18"/>
                <w:szCs w:val="24"/>
              </w:rPr>
              <w:t xml:space="preserve">разнообразную                      игровую                      деятельность </w:t>
            </w:r>
            <w:r>
              <w:rPr>
                <w:rFonts w:ascii="Times New Roman" w:hAnsi="Times New Roman" w:cs="Times New Roman"/>
                <w:szCs w:val="24"/>
              </w:rPr>
              <w:t>воспитанников на прогулке</w:t>
            </w:r>
          </w:p>
        </w:tc>
        <w:tc>
          <w:tcPr>
            <w:tcW w:w="1685" w:type="dxa"/>
            <w:tcBorders>
              <w:top w:val="single" w:sz="6" w:space="0" w:color="auto"/>
              <w:left w:val="single" w:sz="6" w:space="0" w:color="auto"/>
              <w:bottom w:val="single" w:sz="6" w:space="0" w:color="auto"/>
              <w:right w:val="single" w:sz="6" w:space="0" w:color="auto"/>
            </w:tcBorders>
            <w:shd w:val="clear" w:color="auto" w:fill="FFFFFF"/>
            <w:hideMark/>
          </w:tcPr>
          <w:p w:rsidR="004263E1" w:rsidRDefault="004263E1">
            <w:pPr>
              <w:pStyle w:val="a6"/>
              <w:spacing w:line="276" w:lineRule="auto"/>
              <w:rPr>
                <w:rFonts w:ascii="Times New Roman" w:hAnsi="Times New Roman" w:cs="Times New Roman"/>
                <w:szCs w:val="24"/>
              </w:rPr>
            </w:pPr>
            <w:r>
              <w:rPr>
                <w:rFonts w:ascii="Times New Roman" w:hAnsi="Times New Roman" w:cs="Times New Roman"/>
                <w:szCs w:val="24"/>
              </w:rPr>
              <w:t>да</w:t>
            </w:r>
          </w:p>
        </w:tc>
      </w:tr>
    </w:tbl>
    <w:p w:rsidR="004263E1" w:rsidRDefault="004263E1" w:rsidP="004263E1">
      <w:pPr>
        <w:spacing w:after="0" w:line="240" w:lineRule="auto"/>
        <w:jc w:val="center"/>
        <w:rPr>
          <w:rFonts w:ascii="Times New Roman" w:hAnsi="Times New Roman" w:cs="Times New Roman"/>
          <w:b/>
          <w:szCs w:val="24"/>
        </w:rPr>
      </w:pPr>
    </w:p>
    <w:p w:rsidR="004263E1" w:rsidRDefault="004263E1" w:rsidP="004263E1">
      <w:pPr>
        <w:spacing w:after="0" w:line="360" w:lineRule="auto"/>
        <w:ind w:firstLine="851"/>
        <w:jc w:val="both"/>
        <w:rPr>
          <w:rFonts w:ascii="Times New Roman" w:hAnsi="Times New Roman" w:cs="Times New Roman"/>
          <w:szCs w:val="24"/>
        </w:rPr>
      </w:pPr>
      <w:proofErr w:type="gramStart"/>
      <w:r>
        <w:rPr>
          <w:rFonts w:ascii="Times New Roman" w:hAnsi="Times New Roman" w:cs="Times New Roman"/>
          <w:szCs w:val="24"/>
        </w:rPr>
        <w:t xml:space="preserve">Анализ показателей указывает на то, что Учреждение имеет достаточную инфраструктуру, которая соответствует требованиям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cs="Times New Roman"/>
          <w:szCs w:val="24"/>
        </w:rPr>
        <w:t>коронавирусной</w:t>
      </w:r>
      <w:proofErr w:type="spellEnd"/>
      <w:r>
        <w:rPr>
          <w:rFonts w:ascii="Times New Roman" w:hAnsi="Times New Roman" w:cs="Times New Roman"/>
          <w:szCs w:val="24"/>
        </w:rPr>
        <w:t xml:space="preserve"> инфекции </w:t>
      </w:r>
      <w:r>
        <w:rPr>
          <w:rFonts w:ascii="Times New Roman" w:hAnsi="Times New Roman" w:cs="Times New Roman"/>
          <w:szCs w:val="24"/>
          <w:lang w:val="en-US"/>
        </w:rPr>
        <w:t>COVID</w:t>
      </w:r>
      <w:r>
        <w:rPr>
          <w:rFonts w:ascii="Times New Roman" w:hAnsi="Times New Roman" w:cs="Times New Roman"/>
          <w:szCs w:val="24"/>
        </w:rPr>
        <w:t xml:space="preserve"> - 19»  и позволяет реализовывать образовательные программы в полном объеме в соответствии с ФГОС ДО.</w:t>
      </w:r>
      <w:proofErr w:type="gramEnd"/>
      <w:r>
        <w:rPr>
          <w:rFonts w:ascii="Times New Roman" w:hAnsi="Times New Roman" w:cs="Times New Roman"/>
          <w:szCs w:val="24"/>
        </w:rPr>
        <w:t xml:space="preserve"> В случае нахождения  на изоляции при  распространении новой </w:t>
      </w:r>
      <w:proofErr w:type="spellStart"/>
      <w:r>
        <w:rPr>
          <w:rFonts w:ascii="Times New Roman" w:hAnsi="Times New Roman" w:cs="Times New Roman"/>
          <w:szCs w:val="24"/>
        </w:rPr>
        <w:t>коронавирусной</w:t>
      </w:r>
      <w:proofErr w:type="spellEnd"/>
      <w:r>
        <w:rPr>
          <w:rFonts w:ascii="Times New Roman" w:hAnsi="Times New Roman" w:cs="Times New Roman"/>
          <w:szCs w:val="24"/>
        </w:rPr>
        <w:t xml:space="preserve"> инфекции </w:t>
      </w:r>
      <w:r>
        <w:rPr>
          <w:rFonts w:ascii="Times New Roman" w:hAnsi="Times New Roman" w:cs="Times New Roman"/>
          <w:szCs w:val="24"/>
          <w:lang w:val="en-US"/>
        </w:rPr>
        <w:t>COVID</w:t>
      </w:r>
      <w:r w:rsidRPr="004263E1">
        <w:rPr>
          <w:rFonts w:ascii="Times New Roman" w:hAnsi="Times New Roman" w:cs="Times New Roman"/>
          <w:szCs w:val="24"/>
        </w:rPr>
        <w:t xml:space="preserve"> </w:t>
      </w:r>
      <w:r>
        <w:rPr>
          <w:rFonts w:ascii="Times New Roman" w:hAnsi="Times New Roman" w:cs="Times New Roman"/>
          <w:szCs w:val="24"/>
        </w:rPr>
        <w:t xml:space="preserve">– 19, организация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 xml:space="preserve"> – образовательного процесса проводится дистанционно, через </w:t>
      </w:r>
      <w:proofErr w:type="spellStart"/>
      <w:r>
        <w:rPr>
          <w:rFonts w:ascii="Times New Roman" w:hAnsi="Times New Roman" w:cs="Times New Roman"/>
          <w:szCs w:val="24"/>
        </w:rPr>
        <w:t>мессенжеры</w:t>
      </w:r>
      <w:proofErr w:type="spellEnd"/>
    </w:p>
    <w:p w:rsidR="004263E1" w:rsidRDefault="004263E1" w:rsidP="004263E1"/>
    <w:p w:rsidR="004263E1" w:rsidRDefault="004263E1" w:rsidP="004263E1"/>
    <w:p w:rsidR="00B3729C" w:rsidRDefault="00B3729C"/>
    <w:sectPr w:rsidR="00B37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7D1"/>
    <w:multiLevelType w:val="multilevel"/>
    <w:tmpl w:val="FF563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553624"/>
    <w:multiLevelType w:val="multilevel"/>
    <w:tmpl w:val="A110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A31251"/>
    <w:multiLevelType w:val="multilevel"/>
    <w:tmpl w:val="E0A01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7D5C0D"/>
    <w:multiLevelType w:val="hybridMultilevel"/>
    <w:tmpl w:val="9C224828"/>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4">
    <w:nsid w:val="44454BCC"/>
    <w:multiLevelType w:val="hybridMultilevel"/>
    <w:tmpl w:val="C5A87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4BB0520A"/>
    <w:multiLevelType w:val="hybridMultilevel"/>
    <w:tmpl w:val="3620F332"/>
    <w:lvl w:ilvl="0" w:tplc="3D36BC60">
      <w:numFmt w:val="bullet"/>
      <w:lvlText w:val="•"/>
      <w:lvlJc w:val="left"/>
      <w:pPr>
        <w:ind w:left="1429" w:hanging="360"/>
      </w:pPr>
      <w:rPr>
        <w:rFonts w:ascii="Arial" w:eastAsia="Times New Roman" w:hAnsi="Arial"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4EAA22A3"/>
    <w:multiLevelType w:val="hybridMultilevel"/>
    <w:tmpl w:val="FC3ACE1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18F73F6"/>
    <w:multiLevelType w:val="multilevel"/>
    <w:tmpl w:val="0868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6005DA4"/>
    <w:multiLevelType w:val="hybridMultilevel"/>
    <w:tmpl w:val="2E9695A4"/>
    <w:lvl w:ilvl="0" w:tplc="3D36BC60">
      <w:numFmt w:val="bullet"/>
      <w:lvlText w:val="•"/>
      <w:lvlJc w:val="left"/>
      <w:pPr>
        <w:ind w:left="720" w:hanging="360"/>
      </w:pPr>
      <w:rPr>
        <w:rFonts w:ascii="Arial" w:eastAsia="Times New Roman" w:hAnsi="Arial"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7522615A"/>
    <w:multiLevelType w:val="multilevel"/>
    <w:tmpl w:val="E79C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7"/>
  </w:num>
  <w:num w:numId="4">
    <w:abstractNumId w:val="2"/>
  </w:num>
  <w:num w:numId="5">
    <w:abstractNumId w:val="1"/>
  </w:num>
  <w:num w:numId="6">
    <w:abstractNumId w:val="8"/>
  </w:num>
  <w:num w:numId="7">
    <w:abstractNumId w:val="0"/>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10"/>
    <w:rsid w:val="003967BF"/>
    <w:rsid w:val="004263E1"/>
    <w:rsid w:val="00B3729C"/>
    <w:rsid w:val="00B643C3"/>
    <w:rsid w:val="00D07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E1"/>
    <w:rPr>
      <w:rFonts w:ascii="Arial" w:eastAsia="Times New Roman" w:hAnsi="Arial" w:cs="Arial"/>
      <w:sz w:val="24"/>
    </w:rPr>
  </w:style>
  <w:style w:type="paragraph" w:styleId="1">
    <w:name w:val="heading 1"/>
    <w:basedOn w:val="a"/>
    <w:next w:val="a"/>
    <w:link w:val="10"/>
    <w:uiPriority w:val="99"/>
    <w:qFormat/>
    <w:rsid w:val="004263E1"/>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63E1"/>
    <w:rPr>
      <w:rFonts w:ascii="Calibri" w:eastAsia="Times New Roman" w:hAnsi="Calibri" w:cs="Times New Roman"/>
      <w:b/>
      <w:bCs/>
      <w:sz w:val="24"/>
      <w:szCs w:val="24"/>
      <w:u w:val="single"/>
      <w:lang w:eastAsia="ru-RU"/>
    </w:rPr>
  </w:style>
  <w:style w:type="character" w:styleId="a3">
    <w:name w:val="Emphasis"/>
    <w:basedOn w:val="a0"/>
    <w:uiPriority w:val="20"/>
    <w:qFormat/>
    <w:rsid w:val="004263E1"/>
    <w:rPr>
      <w:rFonts w:ascii="Times New Roman" w:hAnsi="Times New Roman" w:cs="Times New Roman" w:hint="default"/>
      <w:i/>
      <w:iCs/>
    </w:rPr>
  </w:style>
  <w:style w:type="character" w:styleId="a4">
    <w:name w:val="Strong"/>
    <w:basedOn w:val="a0"/>
    <w:uiPriority w:val="22"/>
    <w:qFormat/>
    <w:rsid w:val="004263E1"/>
    <w:rPr>
      <w:rFonts w:ascii="Times New Roman" w:hAnsi="Times New Roman" w:cs="Times New Roman" w:hint="default"/>
      <w:b/>
      <w:bCs/>
    </w:rPr>
  </w:style>
  <w:style w:type="paragraph" w:styleId="a5">
    <w:name w:val="Normal (Web)"/>
    <w:basedOn w:val="a"/>
    <w:uiPriority w:val="99"/>
    <w:unhideWhenUsed/>
    <w:rsid w:val="004263E1"/>
    <w:pPr>
      <w:spacing w:before="100" w:beforeAutospacing="1" w:after="100" w:afterAutospacing="1" w:line="240" w:lineRule="auto"/>
    </w:pPr>
    <w:rPr>
      <w:sz w:val="20"/>
      <w:szCs w:val="20"/>
      <w:lang w:eastAsia="ru-RU"/>
    </w:rPr>
  </w:style>
  <w:style w:type="paragraph" w:styleId="a6">
    <w:name w:val="No Spacing"/>
    <w:uiPriority w:val="1"/>
    <w:qFormat/>
    <w:rsid w:val="004263E1"/>
    <w:pPr>
      <w:spacing w:after="0" w:line="240" w:lineRule="auto"/>
    </w:pPr>
    <w:rPr>
      <w:rFonts w:ascii="Arial" w:eastAsia="Times New Roman" w:hAnsi="Arial" w:cs="Arial"/>
      <w:sz w:val="24"/>
    </w:rPr>
  </w:style>
  <w:style w:type="paragraph" w:styleId="a7">
    <w:name w:val="List Paragraph"/>
    <w:basedOn w:val="a"/>
    <w:uiPriority w:val="34"/>
    <w:qFormat/>
    <w:rsid w:val="004263E1"/>
    <w:pPr>
      <w:ind w:left="720"/>
      <w:contextualSpacing/>
    </w:pPr>
  </w:style>
  <w:style w:type="paragraph" w:styleId="a8">
    <w:name w:val="Balloon Text"/>
    <w:basedOn w:val="a"/>
    <w:link w:val="a9"/>
    <w:uiPriority w:val="99"/>
    <w:semiHidden/>
    <w:unhideWhenUsed/>
    <w:rsid w:val="003967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67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E1"/>
    <w:rPr>
      <w:rFonts w:ascii="Arial" w:eastAsia="Times New Roman" w:hAnsi="Arial" w:cs="Arial"/>
      <w:sz w:val="24"/>
    </w:rPr>
  </w:style>
  <w:style w:type="paragraph" w:styleId="1">
    <w:name w:val="heading 1"/>
    <w:basedOn w:val="a"/>
    <w:next w:val="a"/>
    <w:link w:val="10"/>
    <w:uiPriority w:val="99"/>
    <w:qFormat/>
    <w:rsid w:val="004263E1"/>
    <w:pPr>
      <w:widowControl w:val="0"/>
      <w:autoSpaceDE w:val="0"/>
      <w:autoSpaceDN w:val="0"/>
      <w:adjustRightInd w:val="0"/>
      <w:spacing w:before="75" w:after="0" w:line="240" w:lineRule="auto"/>
      <w:jc w:val="center"/>
      <w:outlineLvl w:val="0"/>
    </w:pPr>
    <w:rPr>
      <w:rFonts w:ascii="Calibri" w:hAnsi="Calibri"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63E1"/>
    <w:rPr>
      <w:rFonts w:ascii="Calibri" w:eastAsia="Times New Roman" w:hAnsi="Calibri" w:cs="Times New Roman"/>
      <w:b/>
      <w:bCs/>
      <w:sz w:val="24"/>
      <w:szCs w:val="24"/>
      <w:u w:val="single"/>
      <w:lang w:eastAsia="ru-RU"/>
    </w:rPr>
  </w:style>
  <w:style w:type="character" w:styleId="a3">
    <w:name w:val="Emphasis"/>
    <w:basedOn w:val="a0"/>
    <w:uiPriority w:val="20"/>
    <w:qFormat/>
    <w:rsid w:val="004263E1"/>
    <w:rPr>
      <w:rFonts w:ascii="Times New Roman" w:hAnsi="Times New Roman" w:cs="Times New Roman" w:hint="default"/>
      <w:i/>
      <w:iCs/>
    </w:rPr>
  </w:style>
  <w:style w:type="character" w:styleId="a4">
    <w:name w:val="Strong"/>
    <w:basedOn w:val="a0"/>
    <w:uiPriority w:val="22"/>
    <w:qFormat/>
    <w:rsid w:val="004263E1"/>
    <w:rPr>
      <w:rFonts w:ascii="Times New Roman" w:hAnsi="Times New Roman" w:cs="Times New Roman" w:hint="default"/>
      <w:b/>
      <w:bCs/>
    </w:rPr>
  </w:style>
  <w:style w:type="paragraph" w:styleId="a5">
    <w:name w:val="Normal (Web)"/>
    <w:basedOn w:val="a"/>
    <w:uiPriority w:val="99"/>
    <w:unhideWhenUsed/>
    <w:rsid w:val="004263E1"/>
    <w:pPr>
      <w:spacing w:before="100" w:beforeAutospacing="1" w:after="100" w:afterAutospacing="1" w:line="240" w:lineRule="auto"/>
    </w:pPr>
    <w:rPr>
      <w:sz w:val="20"/>
      <w:szCs w:val="20"/>
      <w:lang w:eastAsia="ru-RU"/>
    </w:rPr>
  </w:style>
  <w:style w:type="paragraph" w:styleId="a6">
    <w:name w:val="No Spacing"/>
    <w:uiPriority w:val="1"/>
    <w:qFormat/>
    <w:rsid w:val="004263E1"/>
    <w:pPr>
      <w:spacing w:after="0" w:line="240" w:lineRule="auto"/>
    </w:pPr>
    <w:rPr>
      <w:rFonts w:ascii="Arial" w:eastAsia="Times New Roman" w:hAnsi="Arial" w:cs="Arial"/>
      <w:sz w:val="24"/>
    </w:rPr>
  </w:style>
  <w:style w:type="paragraph" w:styleId="a7">
    <w:name w:val="List Paragraph"/>
    <w:basedOn w:val="a"/>
    <w:uiPriority w:val="34"/>
    <w:qFormat/>
    <w:rsid w:val="004263E1"/>
    <w:pPr>
      <w:ind w:left="720"/>
      <w:contextualSpacing/>
    </w:pPr>
  </w:style>
  <w:style w:type="paragraph" w:styleId="a8">
    <w:name w:val="Balloon Text"/>
    <w:basedOn w:val="a"/>
    <w:link w:val="a9"/>
    <w:uiPriority w:val="99"/>
    <w:semiHidden/>
    <w:unhideWhenUsed/>
    <w:rsid w:val="003967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67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5083</Words>
  <Characters>28978</Characters>
  <Application>Microsoft Office Word</Application>
  <DocSecurity>0</DocSecurity>
  <Lines>241</Lines>
  <Paragraphs>67</Paragraphs>
  <ScaleCrop>false</ScaleCrop>
  <Company>SPecialiST RePack</Company>
  <LinksUpToDate>false</LinksUpToDate>
  <CharactersWithSpaces>33994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2022-10-19T01:44:00Z</dcterms:created>
  <dcterms:modified xsi:type="dcterms:W3CDTF">2022-10-19T01:50:00Z</dcterms:modified>
</cp:coreProperties>
</file>