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EB6" w:rsidRDefault="003D2EB6" w:rsidP="003D2EB6">
      <w:pPr>
        <w:pStyle w:val="af2"/>
        <w:jc w:val="center"/>
        <w:rPr>
          <w:rFonts w:ascii="Times New Roman" w:hAnsi="Times New Roman" w:cs="Times New Roman"/>
          <w:b/>
          <w:szCs w:val="24"/>
        </w:rPr>
      </w:pPr>
      <w:r>
        <w:rPr>
          <w:rFonts w:ascii="Times New Roman" w:hAnsi="Times New Roman" w:cs="Times New Roman"/>
          <w:b/>
          <w:szCs w:val="24"/>
        </w:rPr>
        <w:t>Муниципальное бюджетное дошкольное образовательное</w:t>
      </w:r>
    </w:p>
    <w:p w:rsidR="003D2EB6" w:rsidRDefault="003D2EB6" w:rsidP="003D2EB6">
      <w:pPr>
        <w:pStyle w:val="af2"/>
        <w:jc w:val="center"/>
        <w:rPr>
          <w:rFonts w:ascii="Times New Roman" w:hAnsi="Times New Roman" w:cs="Times New Roman"/>
          <w:b/>
          <w:szCs w:val="24"/>
        </w:rPr>
      </w:pPr>
      <w:r>
        <w:rPr>
          <w:rFonts w:ascii="Times New Roman" w:hAnsi="Times New Roman" w:cs="Times New Roman"/>
          <w:b/>
          <w:szCs w:val="24"/>
        </w:rPr>
        <w:t>учреждение «Георгиевский  детский сад «Солнышко»</w:t>
      </w:r>
      <w:r>
        <w:rPr>
          <w:rFonts w:ascii="Times New Roman" w:hAnsi="Times New Roman" w:cs="Times New Roman"/>
          <w:b/>
          <w:szCs w:val="24"/>
        </w:rPr>
        <w:br/>
        <w:t>(МБДОУ «Георгиевский  детский сад «Солнышко»)</w:t>
      </w:r>
    </w:p>
    <w:p w:rsidR="003D2EB6" w:rsidRDefault="003D2EB6" w:rsidP="003D2EB6">
      <w:pPr>
        <w:spacing w:after="0" w:line="240" w:lineRule="auto"/>
        <w:jc w:val="center"/>
        <w:rPr>
          <w:szCs w:val="24"/>
        </w:rPr>
      </w:pPr>
    </w:p>
    <w:tbl>
      <w:tblPr>
        <w:tblW w:w="0" w:type="auto"/>
        <w:tblBorders>
          <w:insideH w:val="single" w:sz="4" w:space="0" w:color="auto"/>
        </w:tblBorders>
        <w:tblLook w:val="04A0" w:firstRow="1" w:lastRow="0" w:firstColumn="1" w:lastColumn="0" w:noHBand="0" w:noVBand="1"/>
      </w:tblPr>
      <w:tblGrid>
        <w:gridCol w:w="4785"/>
        <w:gridCol w:w="4786"/>
      </w:tblGrid>
      <w:tr w:rsidR="003D2EB6" w:rsidTr="003D2EB6">
        <w:tc>
          <w:tcPr>
            <w:tcW w:w="4785" w:type="dxa"/>
            <w:hideMark/>
          </w:tcPr>
          <w:p w:rsidR="003D2EB6" w:rsidRDefault="003D2EB6">
            <w:pPr>
              <w:spacing w:after="0" w:line="240" w:lineRule="auto"/>
              <w:rPr>
                <w:rFonts w:ascii="Times New Roman" w:hAnsi="Times New Roman" w:cs="Times New Roman"/>
                <w:szCs w:val="24"/>
                <w:lang w:eastAsia="ar-SA"/>
              </w:rPr>
            </w:pPr>
            <w:r>
              <w:rPr>
                <w:rFonts w:ascii="Times New Roman" w:hAnsi="Times New Roman" w:cs="Times New Roman"/>
                <w:szCs w:val="24"/>
                <w:lang w:eastAsia="ar-SA"/>
              </w:rPr>
              <w:t xml:space="preserve">Согласовано </w:t>
            </w:r>
          </w:p>
          <w:p w:rsidR="003D2EB6" w:rsidRDefault="003D2EB6">
            <w:pPr>
              <w:spacing w:after="0" w:line="240" w:lineRule="auto"/>
              <w:rPr>
                <w:rFonts w:ascii="Times New Roman" w:hAnsi="Times New Roman" w:cs="Times New Roman"/>
                <w:szCs w:val="24"/>
                <w:lang w:eastAsia="ar-SA"/>
              </w:rPr>
            </w:pPr>
            <w:r>
              <w:rPr>
                <w:rFonts w:ascii="Times New Roman" w:hAnsi="Times New Roman" w:cs="Times New Roman"/>
                <w:szCs w:val="24"/>
                <w:lang w:eastAsia="ar-SA"/>
              </w:rPr>
              <w:t>Педагогическим советом</w:t>
            </w:r>
          </w:p>
          <w:p w:rsidR="003D2EB6" w:rsidRDefault="003D2EB6">
            <w:pPr>
              <w:spacing w:after="0" w:line="240" w:lineRule="auto"/>
              <w:rPr>
                <w:rFonts w:ascii="Times New Roman" w:hAnsi="Times New Roman" w:cs="Times New Roman"/>
                <w:szCs w:val="24"/>
                <w:lang w:eastAsia="ar-SA"/>
              </w:rPr>
            </w:pPr>
            <w:r>
              <w:rPr>
                <w:rFonts w:ascii="Times New Roman" w:hAnsi="Times New Roman" w:cs="Times New Roman"/>
                <w:szCs w:val="24"/>
                <w:lang w:eastAsia="ar-SA"/>
              </w:rPr>
              <w:t>МБДОУ «Георгиевский детский сад «Солнышко»</w:t>
            </w:r>
          </w:p>
          <w:p w:rsidR="003D2EB6" w:rsidRDefault="003D2EB6">
            <w:pPr>
              <w:spacing w:after="0" w:line="240" w:lineRule="auto"/>
              <w:rPr>
                <w:rFonts w:ascii="Times New Roman" w:hAnsi="Times New Roman" w:cs="Times New Roman"/>
                <w:szCs w:val="24"/>
                <w:lang w:eastAsia="ar-SA"/>
              </w:rPr>
            </w:pPr>
            <w:r>
              <w:rPr>
                <w:rFonts w:ascii="Times New Roman" w:hAnsi="Times New Roman" w:cs="Times New Roman"/>
                <w:szCs w:val="24"/>
                <w:lang w:eastAsia="ar-SA"/>
              </w:rPr>
              <w:t xml:space="preserve">Протокол № </w:t>
            </w:r>
            <w:r w:rsidR="00A047F5">
              <w:rPr>
                <w:rFonts w:ascii="Times New Roman" w:hAnsi="Times New Roman" w:cs="Times New Roman"/>
                <w:szCs w:val="24"/>
                <w:u w:val="single"/>
                <w:lang w:eastAsia="ar-SA"/>
              </w:rPr>
              <w:t>1</w:t>
            </w:r>
          </w:p>
          <w:p w:rsidR="003D2EB6" w:rsidRDefault="00A047F5" w:rsidP="003D2EB6">
            <w:pPr>
              <w:spacing w:after="0" w:line="240" w:lineRule="auto"/>
              <w:rPr>
                <w:rFonts w:ascii="Times New Roman" w:hAnsi="Times New Roman" w:cs="Times New Roman"/>
                <w:szCs w:val="24"/>
                <w:lang w:eastAsia="ar-SA"/>
              </w:rPr>
            </w:pPr>
            <w:r>
              <w:rPr>
                <w:rFonts w:ascii="Times New Roman" w:hAnsi="Times New Roman" w:cs="Times New Roman"/>
                <w:szCs w:val="24"/>
                <w:lang w:eastAsia="ar-SA"/>
              </w:rPr>
              <w:t>От 10 сентября 2020</w:t>
            </w:r>
            <w:r w:rsidR="003D2EB6">
              <w:rPr>
                <w:rFonts w:ascii="Times New Roman" w:hAnsi="Times New Roman" w:cs="Times New Roman"/>
                <w:szCs w:val="24"/>
                <w:lang w:eastAsia="ar-SA"/>
              </w:rPr>
              <w:t xml:space="preserve"> года</w:t>
            </w:r>
          </w:p>
        </w:tc>
        <w:tc>
          <w:tcPr>
            <w:tcW w:w="4786" w:type="dxa"/>
          </w:tcPr>
          <w:p w:rsidR="003D2EB6" w:rsidRDefault="003D2EB6">
            <w:pPr>
              <w:spacing w:after="0" w:line="240" w:lineRule="auto"/>
              <w:jc w:val="right"/>
              <w:rPr>
                <w:rFonts w:ascii="Times New Roman" w:hAnsi="Times New Roman" w:cs="Times New Roman"/>
                <w:szCs w:val="24"/>
                <w:lang w:eastAsia="ar-SA"/>
              </w:rPr>
            </w:pPr>
            <w:r>
              <w:rPr>
                <w:rFonts w:ascii="Times New Roman" w:hAnsi="Times New Roman" w:cs="Times New Roman"/>
                <w:szCs w:val="24"/>
                <w:lang w:eastAsia="ar-SA"/>
              </w:rPr>
              <w:t>Утверждено</w:t>
            </w:r>
          </w:p>
          <w:p w:rsidR="003D2EB6" w:rsidRDefault="003D2EB6" w:rsidP="003D2EB6">
            <w:pPr>
              <w:spacing w:after="0" w:line="240" w:lineRule="auto"/>
              <w:jc w:val="right"/>
              <w:rPr>
                <w:rFonts w:ascii="Times New Roman" w:hAnsi="Times New Roman" w:cs="Times New Roman"/>
                <w:szCs w:val="24"/>
                <w:lang w:eastAsia="ar-SA"/>
              </w:rPr>
            </w:pPr>
            <w:r>
              <w:rPr>
                <w:rFonts w:ascii="Times New Roman" w:hAnsi="Times New Roman" w:cs="Times New Roman"/>
                <w:szCs w:val="24"/>
                <w:lang w:eastAsia="ar-SA"/>
              </w:rPr>
              <w:t xml:space="preserve">Заведующий МБДОУ </w:t>
            </w:r>
          </w:p>
          <w:p w:rsidR="003D2EB6" w:rsidRDefault="003D2EB6">
            <w:pPr>
              <w:spacing w:after="0" w:line="240" w:lineRule="auto"/>
              <w:jc w:val="right"/>
              <w:rPr>
                <w:rFonts w:ascii="Times New Roman" w:hAnsi="Times New Roman" w:cs="Times New Roman"/>
                <w:szCs w:val="24"/>
                <w:lang w:eastAsia="ar-SA"/>
              </w:rPr>
            </w:pPr>
            <w:r>
              <w:rPr>
                <w:rFonts w:ascii="Times New Roman" w:hAnsi="Times New Roman" w:cs="Times New Roman"/>
                <w:szCs w:val="24"/>
                <w:lang w:eastAsia="ar-SA"/>
              </w:rPr>
              <w:t>______</w:t>
            </w:r>
            <w:proofErr w:type="spellStart"/>
            <w:r>
              <w:rPr>
                <w:rFonts w:ascii="Times New Roman" w:hAnsi="Times New Roman" w:cs="Times New Roman"/>
                <w:szCs w:val="24"/>
                <w:lang w:eastAsia="ar-SA"/>
              </w:rPr>
              <w:t>М.П.Журавлева</w:t>
            </w:r>
            <w:proofErr w:type="spellEnd"/>
          </w:p>
          <w:p w:rsidR="003D2EB6" w:rsidRDefault="00A047F5" w:rsidP="00A047F5">
            <w:pPr>
              <w:spacing w:after="0" w:line="240" w:lineRule="auto"/>
              <w:jc w:val="center"/>
              <w:rPr>
                <w:rFonts w:ascii="Times New Roman" w:hAnsi="Times New Roman" w:cs="Times New Roman"/>
                <w:szCs w:val="24"/>
                <w:lang w:eastAsia="ar-SA"/>
              </w:rPr>
            </w:pPr>
            <w:r>
              <w:rPr>
                <w:rFonts w:ascii="Times New Roman" w:hAnsi="Times New Roman" w:cs="Times New Roman"/>
                <w:szCs w:val="24"/>
                <w:lang w:eastAsia="ar-SA"/>
              </w:rPr>
              <w:t xml:space="preserve">                </w:t>
            </w:r>
            <w:r w:rsidR="003D2EB6">
              <w:rPr>
                <w:rFonts w:ascii="Times New Roman" w:hAnsi="Times New Roman" w:cs="Times New Roman"/>
                <w:szCs w:val="24"/>
                <w:lang w:eastAsia="ar-SA"/>
              </w:rPr>
              <w:t>Приказ №</w:t>
            </w:r>
            <w:r>
              <w:rPr>
                <w:rFonts w:ascii="Times New Roman" w:hAnsi="Times New Roman" w:cs="Times New Roman"/>
                <w:szCs w:val="24"/>
                <w:lang w:eastAsia="ar-SA"/>
              </w:rPr>
              <w:t xml:space="preserve"> 29</w:t>
            </w:r>
          </w:p>
          <w:p w:rsidR="003D2EB6" w:rsidRDefault="00A047F5">
            <w:pPr>
              <w:spacing w:after="0" w:line="240" w:lineRule="auto"/>
              <w:jc w:val="right"/>
              <w:rPr>
                <w:rFonts w:ascii="Times New Roman" w:hAnsi="Times New Roman" w:cs="Times New Roman"/>
                <w:szCs w:val="24"/>
                <w:lang w:eastAsia="ar-SA"/>
              </w:rPr>
            </w:pPr>
            <w:r>
              <w:rPr>
                <w:rFonts w:ascii="Times New Roman" w:hAnsi="Times New Roman" w:cs="Times New Roman"/>
                <w:szCs w:val="24"/>
                <w:lang w:eastAsia="ar-SA"/>
              </w:rPr>
              <w:t>от « 10» сентября 2020</w:t>
            </w:r>
            <w:bookmarkStart w:id="0" w:name="_GoBack"/>
            <w:bookmarkEnd w:id="0"/>
            <w:r w:rsidR="003D2EB6">
              <w:rPr>
                <w:rFonts w:ascii="Times New Roman" w:hAnsi="Times New Roman" w:cs="Times New Roman"/>
                <w:szCs w:val="24"/>
                <w:lang w:eastAsia="ar-SA"/>
              </w:rPr>
              <w:t xml:space="preserve"> г.</w:t>
            </w:r>
          </w:p>
          <w:p w:rsidR="003D2EB6" w:rsidRDefault="003D2EB6">
            <w:pPr>
              <w:spacing w:after="0" w:line="240" w:lineRule="auto"/>
              <w:jc w:val="right"/>
              <w:rPr>
                <w:rFonts w:ascii="Times New Roman" w:hAnsi="Times New Roman" w:cs="Times New Roman"/>
                <w:szCs w:val="24"/>
                <w:lang w:eastAsia="ar-SA"/>
              </w:rPr>
            </w:pPr>
          </w:p>
          <w:p w:rsidR="003D2EB6" w:rsidRDefault="003D2EB6">
            <w:pPr>
              <w:spacing w:after="0" w:line="240" w:lineRule="auto"/>
              <w:jc w:val="right"/>
              <w:rPr>
                <w:rFonts w:ascii="Times New Roman" w:hAnsi="Times New Roman" w:cs="Times New Roman"/>
                <w:szCs w:val="24"/>
                <w:lang w:eastAsia="ar-SA"/>
              </w:rPr>
            </w:pPr>
          </w:p>
        </w:tc>
      </w:tr>
    </w:tbl>
    <w:p w:rsidR="003D2EB6" w:rsidRDefault="003D2EB6" w:rsidP="003D2EB6">
      <w:pPr>
        <w:spacing w:after="0" w:line="240" w:lineRule="auto"/>
        <w:jc w:val="center"/>
        <w:rPr>
          <w:rFonts w:ascii="Times New Roman" w:hAnsi="Times New Roman" w:cs="Times New Roman"/>
          <w:szCs w:val="24"/>
          <w:lang w:eastAsia="ar-SA"/>
        </w:rPr>
      </w:pPr>
    </w:p>
    <w:p w:rsidR="003D2EB6" w:rsidRDefault="003D2EB6" w:rsidP="003D2EB6">
      <w:pPr>
        <w:spacing w:after="0" w:line="240" w:lineRule="auto"/>
        <w:jc w:val="center"/>
        <w:rPr>
          <w:rFonts w:ascii="Times New Roman" w:hAnsi="Times New Roman" w:cs="Times New Roman"/>
          <w:szCs w:val="24"/>
          <w:lang w:eastAsia="ar-SA"/>
        </w:rPr>
      </w:pPr>
    </w:p>
    <w:p w:rsidR="003D2EB6" w:rsidRDefault="003D2EB6" w:rsidP="003D2EB6">
      <w:pPr>
        <w:spacing w:after="0" w:line="240" w:lineRule="auto"/>
        <w:jc w:val="center"/>
        <w:rPr>
          <w:rFonts w:ascii="Times New Roman" w:hAnsi="Times New Roman" w:cs="Times New Roman"/>
          <w:szCs w:val="24"/>
          <w:lang w:eastAsia="ar-SA"/>
        </w:rPr>
      </w:pPr>
    </w:p>
    <w:p w:rsidR="003D2EB6" w:rsidRDefault="003D2EB6" w:rsidP="003D2EB6">
      <w:pPr>
        <w:spacing w:after="0" w:line="240" w:lineRule="auto"/>
        <w:jc w:val="center"/>
        <w:rPr>
          <w:rFonts w:ascii="Times New Roman" w:hAnsi="Times New Roman" w:cs="Times New Roman"/>
          <w:szCs w:val="24"/>
          <w:lang w:eastAsia="ar-SA"/>
        </w:rPr>
      </w:pPr>
    </w:p>
    <w:p w:rsidR="003D2EB6" w:rsidRDefault="003D2EB6" w:rsidP="003D2EB6">
      <w:pPr>
        <w:spacing w:after="0" w:line="240" w:lineRule="auto"/>
        <w:jc w:val="center"/>
        <w:rPr>
          <w:rFonts w:ascii="Times New Roman" w:hAnsi="Times New Roman" w:cs="Times New Roman"/>
          <w:szCs w:val="24"/>
          <w:lang w:eastAsia="ar-SA"/>
        </w:rPr>
      </w:pPr>
    </w:p>
    <w:p w:rsidR="003D2EB6" w:rsidRDefault="003D2EB6" w:rsidP="003D2EB6">
      <w:pPr>
        <w:spacing w:after="0" w:line="240" w:lineRule="auto"/>
        <w:jc w:val="center"/>
        <w:rPr>
          <w:rFonts w:ascii="Times New Roman" w:hAnsi="Times New Roman" w:cs="Times New Roman"/>
          <w:szCs w:val="24"/>
          <w:lang w:eastAsia="ar-SA"/>
        </w:rPr>
      </w:pPr>
    </w:p>
    <w:p w:rsidR="003D2EB6" w:rsidRDefault="003D2EB6" w:rsidP="003D2EB6">
      <w:pPr>
        <w:spacing w:after="0" w:line="240" w:lineRule="auto"/>
        <w:jc w:val="center"/>
        <w:rPr>
          <w:rFonts w:ascii="Times New Roman" w:hAnsi="Times New Roman" w:cs="Times New Roman"/>
          <w:szCs w:val="24"/>
          <w:lang w:eastAsia="ar-SA"/>
        </w:rPr>
      </w:pPr>
    </w:p>
    <w:p w:rsidR="003D2EB6" w:rsidRDefault="003D2EB6" w:rsidP="003D2EB6">
      <w:pPr>
        <w:spacing w:after="0" w:line="240" w:lineRule="auto"/>
        <w:jc w:val="center"/>
        <w:rPr>
          <w:rFonts w:ascii="Times New Roman" w:hAnsi="Times New Roman" w:cs="Times New Roman"/>
          <w:szCs w:val="24"/>
          <w:lang w:eastAsia="ar-SA"/>
        </w:rPr>
      </w:pPr>
    </w:p>
    <w:p w:rsidR="003D2EB6" w:rsidRDefault="003D2EB6" w:rsidP="003D2EB6">
      <w:pPr>
        <w:spacing w:after="0" w:line="240" w:lineRule="auto"/>
        <w:jc w:val="center"/>
        <w:rPr>
          <w:rFonts w:ascii="Times New Roman" w:hAnsi="Times New Roman" w:cs="Times New Roman"/>
          <w:szCs w:val="24"/>
          <w:lang w:eastAsia="ar-SA"/>
        </w:rPr>
      </w:pPr>
    </w:p>
    <w:p w:rsidR="003D2EB6" w:rsidRDefault="003D2EB6" w:rsidP="003D2EB6">
      <w:pPr>
        <w:spacing w:after="0" w:line="240" w:lineRule="auto"/>
        <w:jc w:val="center"/>
        <w:rPr>
          <w:rFonts w:ascii="Times New Roman" w:hAnsi="Times New Roman" w:cs="Times New Roman"/>
          <w:szCs w:val="24"/>
          <w:lang w:eastAsia="ar-SA"/>
        </w:rPr>
      </w:pPr>
    </w:p>
    <w:p w:rsidR="003D2EB6" w:rsidRDefault="003D2EB6" w:rsidP="003D2EB6">
      <w:pPr>
        <w:spacing w:after="0" w:line="240" w:lineRule="auto"/>
        <w:jc w:val="center"/>
        <w:rPr>
          <w:rFonts w:ascii="Times New Roman" w:hAnsi="Times New Roman" w:cs="Times New Roman"/>
          <w:szCs w:val="24"/>
          <w:lang w:eastAsia="ar-SA"/>
        </w:rPr>
      </w:pPr>
    </w:p>
    <w:p w:rsidR="003D2EB6" w:rsidRDefault="003D2EB6" w:rsidP="003D2EB6">
      <w:pPr>
        <w:spacing w:after="0" w:line="240" w:lineRule="auto"/>
        <w:jc w:val="center"/>
        <w:rPr>
          <w:rFonts w:ascii="Times New Roman" w:hAnsi="Times New Roman" w:cs="Times New Roman"/>
          <w:szCs w:val="24"/>
          <w:lang w:eastAsia="ar-SA"/>
        </w:rPr>
      </w:pPr>
    </w:p>
    <w:p w:rsidR="003D2EB6" w:rsidRDefault="003D2EB6" w:rsidP="003D2EB6">
      <w:pPr>
        <w:spacing w:after="0" w:line="240" w:lineRule="auto"/>
        <w:jc w:val="center"/>
        <w:rPr>
          <w:rFonts w:ascii="Times New Roman" w:hAnsi="Times New Roman" w:cs="Times New Roman"/>
          <w:szCs w:val="24"/>
          <w:lang w:eastAsia="ar-SA"/>
        </w:rPr>
      </w:pPr>
    </w:p>
    <w:p w:rsidR="003D2EB6" w:rsidRDefault="003D2EB6" w:rsidP="003D2EB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lang w:eastAsia="ar-SA"/>
        </w:rPr>
        <w:t xml:space="preserve">Отчет о результатах </w:t>
      </w:r>
      <w:proofErr w:type="spellStart"/>
      <w:r>
        <w:rPr>
          <w:rFonts w:ascii="Times New Roman" w:hAnsi="Times New Roman" w:cs="Times New Roman"/>
          <w:b/>
          <w:sz w:val="32"/>
          <w:szCs w:val="32"/>
          <w:lang w:eastAsia="ar-SA"/>
        </w:rPr>
        <w:t>самообследования</w:t>
      </w:r>
      <w:proofErr w:type="spellEnd"/>
      <w:r>
        <w:rPr>
          <w:rFonts w:ascii="Times New Roman" w:hAnsi="Times New Roman" w:cs="Times New Roman"/>
          <w:b/>
          <w:sz w:val="32"/>
          <w:szCs w:val="32"/>
          <w:lang w:eastAsia="ar-SA"/>
        </w:rPr>
        <w:br/>
      </w:r>
      <w:r>
        <w:rPr>
          <w:rFonts w:ascii="Times New Roman" w:hAnsi="Times New Roman" w:cs="Times New Roman"/>
          <w:b/>
          <w:sz w:val="32"/>
          <w:szCs w:val="32"/>
        </w:rPr>
        <w:t>муниципального бюджетного дошкольного образовательного учреждения</w:t>
      </w:r>
      <w:r>
        <w:rPr>
          <w:rFonts w:ascii="Times New Roman" w:hAnsi="Times New Roman" w:cs="Times New Roman"/>
          <w:b/>
          <w:sz w:val="32"/>
          <w:szCs w:val="32"/>
        </w:rPr>
        <w:br/>
        <w:t xml:space="preserve">«Георгиевский  детский сад «Солнышко» </w:t>
      </w:r>
    </w:p>
    <w:p w:rsidR="003D2EB6" w:rsidRDefault="003D2EB6" w:rsidP="003D2EB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за </w:t>
      </w:r>
      <w:r w:rsidR="00AC5A36">
        <w:rPr>
          <w:rFonts w:ascii="Times New Roman" w:hAnsi="Times New Roman" w:cs="Times New Roman"/>
          <w:b/>
          <w:sz w:val="32"/>
          <w:szCs w:val="32"/>
        </w:rPr>
        <w:t>2020</w:t>
      </w:r>
      <w:r>
        <w:rPr>
          <w:rFonts w:ascii="Times New Roman" w:hAnsi="Times New Roman" w:cs="Times New Roman"/>
          <w:b/>
          <w:sz w:val="32"/>
          <w:szCs w:val="32"/>
        </w:rPr>
        <w:t xml:space="preserve"> год</w:t>
      </w:r>
    </w:p>
    <w:p w:rsidR="003D2EB6" w:rsidRDefault="003D2EB6" w:rsidP="003D2EB6">
      <w:pPr>
        <w:spacing w:after="0" w:line="240" w:lineRule="auto"/>
        <w:jc w:val="center"/>
        <w:rPr>
          <w:rFonts w:ascii="Times New Roman" w:hAnsi="Times New Roman" w:cs="Times New Roman"/>
          <w:b/>
          <w:szCs w:val="24"/>
        </w:rPr>
      </w:pPr>
    </w:p>
    <w:p w:rsidR="003D2EB6" w:rsidRDefault="003D2EB6" w:rsidP="003D2EB6">
      <w:pPr>
        <w:spacing w:after="0" w:line="240" w:lineRule="auto"/>
        <w:jc w:val="center"/>
        <w:rPr>
          <w:rFonts w:ascii="Times New Roman" w:hAnsi="Times New Roman" w:cs="Times New Roman"/>
          <w:b/>
          <w:szCs w:val="24"/>
        </w:rPr>
      </w:pPr>
    </w:p>
    <w:p w:rsidR="003D2EB6" w:rsidRDefault="003D2EB6" w:rsidP="003D2EB6">
      <w:pPr>
        <w:spacing w:after="0" w:line="240" w:lineRule="auto"/>
        <w:jc w:val="center"/>
        <w:rPr>
          <w:rFonts w:ascii="Times New Roman" w:hAnsi="Times New Roman" w:cs="Times New Roman"/>
          <w:b/>
          <w:szCs w:val="24"/>
        </w:rPr>
      </w:pPr>
    </w:p>
    <w:p w:rsidR="003D2EB6" w:rsidRDefault="003D2EB6" w:rsidP="003D2EB6">
      <w:pPr>
        <w:spacing w:after="0" w:line="240" w:lineRule="auto"/>
        <w:jc w:val="center"/>
        <w:rPr>
          <w:rFonts w:ascii="Times New Roman" w:hAnsi="Times New Roman" w:cs="Times New Roman"/>
          <w:b/>
          <w:szCs w:val="24"/>
        </w:rPr>
      </w:pPr>
    </w:p>
    <w:p w:rsidR="003D2EB6" w:rsidRDefault="003D2EB6" w:rsidP="003D2EB6">
      <w:pPr>
        <w:spacing w:after="0" w:line="240" w:lineRule="auto"/>
        <w:jc w:val="center"/>
        <w:rPr>
          <w:rFonts w:ascii="Times New Roman" w:hAnsi="Times New Roman" w:cs="Times New Roman"/>
          <w:b/>
          <w:szCs w:val="24"/>
        </w:rPr>
      </w:pPr>
    </w:p>
    <w:p w:rsidR="003D2EB6" w:rsidRDefault="003D2EB6" w:rsidP="003D2EB6">
      <w:pPr>
        <w:spacing w:after="0" w:line="240" w:lineRule="auto"/>
        <w:jc w:val="center"/>
        <w:rPr>
          <w:rFonts w:ascii="Times New Roman" w:hAnsi="Times New Roman" w:cs="Times New Roman"/>
          <w:b/>
          <w:szCs w:val="24"/>
        </w:rPr>
      </w:pPr>
    </w:p>
    <w:p w:rsidR="003D2EB6" w:rsidRDefault="003D2EB6" w:rsidP="003D2EB6"/>
    <w:p w:rsidR="003D2EB6" w:rsidRDefault="003D2EB6" w:rsidP="003D2EB6"/>
    <w:p w:rsidR="003D2EB6" w:rsidRDefault="003D2EB6" w:rsidP="003D2EB6"/>
    <w:p w:rsidR="003D2EB6" w:rsidRDefault="003D2EB6" w:rsidP="003D2EB6"/>
    <w:p w:rsidR="003D2EB6" w:rsidRDefault="003D2EB6" w:rsidP="003D2EB6"/>
    <w:p w:rsidR="003D2EB6" w:rsidRDefault="003D2EB6" w:rsidP="003D2EB6"/>
    <w:p w:rsidR="003D2EB6" w:rsidRDefault="003D2EB6" w:rsidP="003D2EB6"/>
    <w:p w:rsidR="003D2EB6" w:rsidRDefault="003D2EB6" w:rsidP="003D2EB6"/>
    <w:tbl>
      <w:tblPr>
        <w:tblpPr w:leftFromText="180" w:rightFromText="180" w:vertAnchor="text" w:horzAnchor="page" w:tblpX="823" w:tblpY="-399"/>
        <w:tblW w:w="750" w:type="dxa"/>
        <w:tblLayout w:type="fixed"/>
        <w:tblLook w:val="04A0" w:firstRow="1" w:lastRow="0" w:firstColumn="1" w:lastColumn="0" w:noHBand="0" w:noVBand="1"/>
      </w:tblPr>
      <w:tblGrid>
        <w:gridCol w:w="272"/>
        <w:gridCol w:w="239"/>
        <w:gridCol w:w="239"/>
      </w:tblGrid>
      <w:tr w:rsidR="003D2EB6" w:rsidTr="003D2EB6">
        <w:trPr>
          <w:trHeight w:val="273"/>
        </w:trPr>
        <w:tc>
          <w:tcPr>
            <w:tcW w:w="277" w:type="dxa"/>
            <w:hideMark/>
          </w:tcPr>
          <w:p w:rsidR="003D2EB6" w:rsidRDefault="003D2EB6">
            <w:pPr>
              <w:spacing w:after="0" w:line="240" w:lineRule="auto"/>
              <w:rPr>
                <w:rFonts w:ascii="Calibri" w:hAnsi="Calibri" w:cs="Calibri"/>
                <w:sz w:val="20"/>
                <w:szCs w:val="20"/>
                <w:lang w:eastAsia="ru-RU"/>
              </w:rPr>
            </w:pPr>
          </w:p>
        </w:tc>
        <w:tc>
          <w:tcPr>
            <w:tcW w:w="478" w:type="dxa"/>
            <w:gridSpan w:val="2"/>
            <w:hideMark/>
          </w:tcPr>
          <w:p w:rsidR="003D2EB6" w:rsidRDefault="003D2EB6">
            <w:pPr>
              <w:spacing w:after="0" w:line="240" w:lineRule="auto"/>
              <w:rPr>
                <w:rFonts w:ascii="Calibri" w:hAnsi="Calibri" w:cs="Calibri"/>
                <w:sz w:val="20"/>
                <w:szCs w:val="20"/>
                <w:lang w:eastAsia="ru-RU"/>
              </w:rPr>
            </w:pPr>
          </w:p>
        </w:tc>
      </w:tr>
      <w:tr w:rsidR="003D2EB6" w:rsidTr="003D2EB6">
        <w:trPr>
          <w:trHeight w:val="273"/>
        </w:trPr>
        <w:tc>
          <w:tcPr>
            <w:tcW w:w="277" w:type="dxa"/>
            <w:hideMark/>
          </w:tcPr>
          <w:p w:rsidR="003D2EB6" w:rsidRDefault="003D2EB6">
            <w:pPr>
              <w:spacing w:after="0" w:line="240" w:lineRule="auto"/>
              <w:rPr>
                <w:rFonts w:ascii="Calibri" w:hAnsi="Calibri" w:cs="Calibri"/>
                <w:sz w:val="20"/>
                <w:szCs w:val="20"/>
                <w:lang w:eastAsia="ru-RU"/>
              </w:rPr>
            </w:pPr>
          </w:p>
        </w:tc>
        <w:tc>
          <w:tcPr>
            <w:tcW w:w="478" w:type="dxa"/>
            <w:gridSpan w:val="2"/>
            <w:hideMark/>
          </w:tcPr>
          <w:p w:rsidR="003D2EB6" w:rsidRDefault="003D2EB6">
            <w:pPr>
              <w:spacing w:after="0" w:line="240" w:lineRule="auto"/>
              <w:rPr>
                <w:rFonts w:ascii="Calibri" w:hAnsi="Calibri" w:cs="Calibri"/>
                <w:sz w:val="20"/>
                <w:szCs w:val="20"/>
                <w:lang w:eastAsia="ru-RU"/>
              </w:rPr>
            </w:pPr>
          </w:p>
        </w:tc>
      </w:tr>
      <w:tr w:rsidR="003D2EB6" w:rsidTr="003D2EB6">
        <w:trPr>
          <w:trHeight w:val="273"/>
        </w:trPr>
        <w:tc>
          <w:tcPr>
            <w:tcW w:w="277" w:type="dxa"/>
            <w:vAlign w:val="bottom"/>
            <w:hideMark/>
          </w:tcPr>
          <w:p w:rsidR="003D2EB6" w:rsidRDefault="003D2EB6">
            <w:pPr>
              <w:spacing w:after="0" w:line="240" w:lineRule="auto"/>
              <w:rPr>
                <w:rFonts w:ascii="Calibri" w:hAnsi="Calibri" w:cs="Calibri"/>
                <w:sz w:val="20"/>
                <w:szCs w:val="20"/>
                <w:lang w:eastAsia="ru-RU"/>
              </w:rPr>
            </w:pPr>
          </w:p>
        </w:tc>
        <w:tc>
          <w:tcPr>
            <w:tcW w:w="239" w:type="dxa"/>
            <w:vAlign w:val="bottom"/>
            <w:hideMark/>
          </w:tcPr>
          <w:p w:rsidR="003D2EB6" w:rsidRDefault="003D2EB6">
            <w:pPr>
              <w:spacing w:after="0" w:line="240" w:lineRule="auto"/>
              <w:rPr>
                <w:rFonts w:ascii="Calibri" w:hAnsi="Calibri" w:cs="Calibri"/>
                <w:sz w:val="20"/>
                <w:szCs w:val="20"/>
                <w:lang w:eastAsia="ru-RU"/>
              </w:rPr>
            </w:pPr>
          </w:p>
        </w:tc>
        <w:tc>
          <w:tcPr>
            <w:tcW w:w="239" w:type="dxa"/>
            <w:vAlign w:val="bottom"/>
            <w:hideMark/>
          </w:tcPr>
          <w:p w:rsidR="003D2EB6" w:rsidRDefault="003D2EB6">
            <w:pPr>
              <w:spacing w:after="0" w:line="240" w:lineRule="auto"/>
              <w:rPr>
                <w:rFonts w:ascii="Calibri" w:hAnsi="Calibri" w:cs="Calibri"/>
                <w:sz w:val="20"/>
                <w:szCs w:val="20"/>
                <w:lang w:eastAsia="ru-RU"/>
              </w:rPr>
            </w:pPr>
          </w:p>
        </w:tc>
      </w:tr>
      <w:tr w:rsidR="003D2EB6" w:rsidTr="003D2EB6">
        <w:trPr>
          <w:trHeight w:val="273"/>
        </w:trPr>
        <w:tc>
          <w:tcPr>
            <w:tcW w:w="277" w:type="dxa"/>
            <w:hideMark/>
          </w:tcPr>
          <w:p w:rsidR="003D2EB6" w:rsidRDefault="003D2EB6">
            <w:pPr>
              <w:spacing w:after="0" w:line="240" w:lineRule="auto"/>
              <w:rPr>
                <w:rFonts w:ascii="Calibri" w:hAnsi="Calibri" w:cs="Calibri"/>
                <w:sz w:val="20"/>
                <w:szCs w:val="20"/>
                <w:lang w:eastAsia="ru-RU"/>
              </w:rPr>
            </w:pPr>
          </w:p>
        </w:tc>
        <w:tc>
          <w:tcPr>
            <w:tcW w:w="478" w:type="dxa"/>
            <w:gridSpan w:val="2"/>
            <w:hideMark/>
          </w:tcPr>
          <w:p w:rsidR="003D2EB6" w:rsidRDefault="003D2EB6">
            <w:pPr>
              <w:spacing w:after="0" w:line="240" w:lineRule="auto"/>
              <w:rPr>
                <w:rFonts w:ascii="Calibri" w:hAnsi="Calibri" w:cs="Calibri"/>
                <w:sz w:val="20"/>
                <w:szCs w:val="20"/>
                <w:lang w:eastAsia="ru-RU"/>
              </w:rPr>
            </w:pPr>
          </w:p>
        </w:tc>
      </w:tr>
    </w:tbl>
    <w:p w:rsidR="003D2EB6" w:rsidRDefault="003D2EB6" w:rsidP="003D2EB6">
      <w:pPr>
        <w:tabs>
          <w:tab w:val="left" w:pos="1770"/>
        </w:tabs>
        <w:spacing w:after="0" w:line="240" w:lineRule="auto"/>
        <w:jc w:val="center"/>
        <w:rPr>
          <w:rFonts w:ascii="Times New Roman" w:hAnsi="Times New Roman" w:cs="Times New Roman"/>
          <w:b/>
          <w:bCs/>
          <w:szCs w:val="24"/>
        </w:rPr>
      </w:pPr>
      <w:r>
        <w:rPr>
          <w:rFonts w:ascii="Times New Roman" w:hAnsi="Times New Roman" w:cs="Times New Roman"/>
          <w:b/>
          <w:bCs/>
          <w:szCs w:val="24"/>
        </w:rPr>
        <w:t>Аналитическая часть</w:t>
      </w:r>
    </w:p>
    <w:p w:rsidR="003D2EB6" w:rsidRDefault="003D2EB6" w:rsidP="003D2EB6">
      <w:pPr>
        <w:spacing w:after="0" w:line="240" w:lineRule="auto"/>
        <w:jc w:val="center"/>
        <w:rPr>
          <w:rFonts w:ascii="Times New Roman" w:hAnsi="Times New Roman" w:cs="Times New Roman"/>
          <w:b/>
          <w:szCs w:val="24"/>
        </w:rPr>
      </w:pPr>
      <w:r>
        <w:rPr>
          <w:rFonts w:ascii="Times New Roman" w:hAnsi="Times New Roman" w:cs="Times New Roman"/>
          <w:b/>
          <w:bCs/>
          <w:szCs w:val="24"/>
          <w:lang w:val="en-US"/>
        </w:rPr>
        <w:t>I</w:t>
      </w:r>
      <w:r>
        <w:rPr>
          <w:rFonts w:ascii="Times New Roman" w:hAnsi="Times New Roman" w:cs="Times New Roman"/>
          <w:b/>
          <w:bCs/>
          <w:szCs w:val="24"/>
        </w:rPr>
        <w:t>. Общие сведения об образовательной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6173"/>
      </w:tblGrid>
      <w:tr w:rsidR="003D2EB6" w:rsidTr="003D2EB6">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3D2EB6" w:rsidRDefault="003D2EB6">
            <w:pPr>
              <w:spacing w:after="0" w:line="240" w:lineRule="auto"/>
              <w:jc w:val="both"/>
              <w:rPr>
                <w:rFonts w:ascii="Times New Roman" w:hAnsi="Times New Roman" w:cs="Times New Roman"/>
                <w:szCs w:val="24"/>
              </w:rPr>
            </w:pPr>
            <w:r>
              <w:rPr>
                <w:rFonts w:ascii="Times New Roman" w:hAnsi="Times New Roman" w:cs="Times New Roman"/>
                <w:szCs w:val="24"/>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3D2EB6" w:rsidRDefault="003D2EB6">
            <w:pPr>
              <w:spacing w:after="0" w:line="240" w:lineRule="auto"/>
              <w:jc w:val="both"/>
              <w:rPr>
                <w:rFonts w:ascii="Times New Roman" w:hAnsi="Times New Roman" w:cs="Times New Roman"/>
                <w:szCs w:val="24"/>
                <w:lang w:eastAsia="ar-SA"/>
              </w:rPr>
            </w:pPr>
            <w:r>
              <w:rPr>
                <w:rFonts w:ascii="Times New Roman" w:hAnsi="Times New Roman" w:cs="Times New Roman"/>
                <w:szCs w:val="24"/>
              </w:rPr>
              <w:t xml:space="preserve">Муниципальное бюджетное дошкольное образовательное учреждение </w:t>
            </w:r>
            <w:r>
              <w:rPr>
                <w:rFonts w:ascii="Times New Roman" w:hAnsi="Times New Roman" w:cs="Times New Roman"/>
                <w:szCs w:val="24"/>
                <w:lang w:eastAsia="ar-SA"/>
              </w:rPr>
              <w:t>«Георгиевский детский сад «Солнышко»</w:t>
            </w:r>
          </w:p>
          <w:p w:rsidR="003D2EB6" w:rsidRDefault="003D2EB6">
            <w:pPr>
              <w:spacing w:after="0" w:line="240" w:lineRule="auto"/>
              <w:jc w:val="both"/>
              <w:rPr>
                <w:rFonts w:ascii="Times New Roman" w:hAnsi="Times New Roman" w:cs="Times New Roman"/>
                <w:szCs w:val="24"/>
                <w:lang w:eastAsia="ar-SA"/>
              </w:rPr>
            </w:pPr>
            <w:r>
              <w:rPr>
                <w:rFonts w:ascii="Times New Roman" w:hAnsi="Times New Roman" w:cs="Times New Roman"/>
                <w:szCs w:val="24"/>
              </w:rPr>
              <w:t xml:space="preserve"> (МБДОУ </w:t>
            </w:r>
            <w:r>
              <w:rPr>
                <w:rFonts w:ascii="Times New Roman" w:hAnsi="Times New Roman" w:cs="Times New Roman"/>
                <w:szCs w:val="24"/>
                <w:lang w:eastAsia="ar-SA"/>
              </w:rPr>
              <w:t>«Георгиевский  детский сад «Солнышко»</w:t>
            </w:r>
            <w:r>
              <w:rPr>
                <w:rFonts w:ascii="Times New Roman" w:hAnsi="Times New Roman" w:cs="Times New Roman"/>
                <w:szCs w:val="24"/>
              </w:rPr>
              <w:t>)</w:t>
            </w:r>
          </w:p>
        </w:tc>
      </w:tr>
      <w:tr w:rsidR="003D2EB6" w:rsidTr="003D2EB6">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3D2EB6" w:rsidRDefault="003D2EB6">
            <w:pPr>
              <w:spacing w:after="0" w:line="240" w:lineRule="auto"/>
              <w:jc w:val="both"/>
              <w:rPr>
                <w:rFonts w:ascii="Times New Roman" w:hAnsi="Times New Roman" w:cs="Times New Roman"/>
                <w:szCs w:val="24"/>
              </w:rPr>
            </w:pPr>
            <w:r>
              <w:rPr>
                <w:rFonts w:ascii="Times New Roman" w:hAnsi="Times New Roman" w:cs="Times New Roman"/>
                <w:szCs w:val="24"/>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3D2EB6" w:rsidRDefault="003D2EB6">
            <w:pPr>
              <w:spacing w:after="0" w:line="240" w:lineRule="auto"/>
              <w:jc w:val="both"/>
              <w:rPr>
                <w:rFonts w:ascii="Times New Roman" w:hAnsi="Times New Roman" w:cs="Times New Roman"/>
                <w:szCs w:val="24"/>
              </w:rPr>
            </w:pPr>
            <w:r>
              <w:rPr>
                <w:rFonts w:ascii="Times New Roman" w:hAnsi="Times New Roman" w:cs="Times New Roman"/>
                <w:szCs w:val="24"/>
              </w:rPr>
              <w:t>Журавлева Марина Павловна</w:t>
            </w:r>
          </w:p>
        </w:tc>
      </w:tr>
      <w:tr w:rsidR="003D2EB6" w:rsidTr="003D2EB6">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3D2EB6" w:rsidRDefault="003D2EB6">
            <w:pPr>
              <w:spacing w:after="0" w:line="240" w:lineRule="auto"/>
              <w:jc w:val="both"/>
              <w:rPr>
                <w:rFonts w:ascii="Times New Roman" w:hAnsi="Times New Roman" w:cs="Times New Roman"/>
                <w:szCs w:val="24"/>
              </w:rPr>
            </w:pPr>
            <w:r>
              <w:rPr>
                <w:rFonts w:ascii="Times New Roman" w:hAnsi="Times New Roman" w:cs="Times New Roman"/>
                <w:szCs w:val="24"/>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3D2EB6" w:rsidRDefault="003D2EB6">
            <w:pPr>
              <w:spacing w:after="0" w:line="240" w:lineRule="auto"/>
              <w:jc w:val="both"/>
              <w:rPr>
                <w:rFonts w:ascii="Times New Roman" w:hAnsi="Times New Roman" w:cs="Times New Roman"/>
                <w:szCs w:val="24"/>
                <w:shd w:val="clear" w:color="auto" w:fill="FFFFFF"/>
              </w:rPr>
            </w:pPr>
            <w:r>
              <w:rPr>
                <w:rFonts w:ascii="Times New Roman" w:hAnsi="Times New Roman" w:cs="Times New Roman"/>
                <w:szCs w:val="24"/>
              </w:rPr>
              <w:t>652256, Кемеровская область, Тяжинский район, д. Георгиевка, улица Центральная, 5</w:t>
            </w:r>
          </w:p>
        </w:tc>
      </w:tr>
      <w:tr w:rsidR="003D2EB6" w:rsidTr="003D2EB6">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3D2EB6" w:rsidRDefault="003D2EB6">
            <w:pPr>
              <w:spacing w:after="0" w:line="240" w:lineRule="auto"/>
              <w:jc w:val="both"/>
              <w:rPr>
                <w:rFonts w:ascii="Times New Roman" w:hAnsi="Times New Roman" w:cs="Times New Roman"/>
                <w:szCs w:val="24"/>
              </w:rPr>
            </w:pPr>
            <w:r>
              <w:rPr>
                <w:rFonts w:ascii="Times New Roman" w:hAnsi="Times New Roman" w:cs="Times New Roman"/>
                <w:szCs w:val="24"/>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3D2EB6" w:rsidRDefault="003D2EB6">
            <w:pPr>
              <w:spacing w:after="0" w:line="240" w:lineRule="auto"/>
              <w:jc w:val="both"/>
              <w:rPr>
                <w:rFonts w:ascii="Times New Roman" w:hAnsi="Times New Roman" w:cs="Times New Roman"/>
                <w:szCs w:val="24"/>
              </w:rPr>
            </w:pPr>
            <w:r>
              <w:rPr>
                <w:rFonts w:ascii="Times New Roman" w:hAnsi="Times New Roman" w:cs="Times New Roman"/>
                <w:szCs w:val="24"/>
              </w:rPr>
              <w:t>8 (384)49 77-1-59</w:t>
            </w:r>
          </w:p>
        </w:tc>
      </w:tr>
      <w:tr w:rsidR="003D2EB6" w:rsidTr="003D2EB6">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3D2EB6" w:rsidRDefault="003D2EB6">
            <w:pPr>
              <w:spacing w:after="0" w:line="240" w:lineRule="auto"/>
              <w:jc w:val="both"/>
              <w:rPr>
                <w:rFonts w:ascii="Times New Roman" w:hAnsi="Times New Roman" w:cs="Times New Roman"/>
                <w:szCs w:val="24"/>
              </w:rPr>
            </w:pPr>
            <w:r>
              <w:rPr>
                <w:rFonts w:ascii="Times New Roman" w:hAnsi="Times New Roman" w:cs="Times New Roman"/>
                <w:szCs w:val="24"/>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3D2EB6" w:rsidRDefault="003D2EB6">
            <w:pPr>
              <w:spacing w:after="0" w:line="240" w:lineRule="auto"/>
              <w:jc w:val="both"/>
              <w:rPr>
                <w:rFonts w:ascii="Times New Roman" w:hAnsi="Times New Roman" w:cs="Times New Roman"/>
                <w:szCs w:val="24"/>
              </w:rPr>
            </w:pPr>
            <w:r>
              <w:rPr>
                <w:rFonts w:ascii="Times New Roman" w:hAnsi="Times New Roman" w:cs="Times New Roman"/>
                <w:szCs w:val="24"/>
                <w:lang w:val="en-US"/>
              </w:rPr>
              <w:t>georgievskiidetskiisad@yandex.ru</w:t>
            </w:r>
          </w:p>
        </w:tc>
      </w:tr>
      <w:tr w:rsidR="003D2EB6" w:rsidTr="003D2EB6">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3D2EB6" w:rsidRDefault="003D2EB6">
            <w:pPr>
              <w:spacing w:after="0" w:line="240" w:lineRule="auto"/>
              <w:jc w:val="both"/>
              <w:rPr>
                <w:rFonts w:ascii="Times New Roman" w:hAnsi="Times New Roman" w:cs="Times New Roman"/>
                <w:szCs w:val="24"/>
              </w:rPr>
            </w:pPr>
            <w:r>
              <w:rPr>
                <w:rFonts w:ascii="Times New Roman" w:hAnsi="Times New Roman" w:cs="Times New Roman"/>
                <w:szCs w:val="24"/>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3D2EB6" w:rsidRDefault="003D2EB6">
            <w:pPr>
              <w:spacing w:after="0" w:line="240" w:lineRule="auto"/>
              <w:jc w:val="both"/>
              <w:rPr>
                <w:rFonts w:ascii="Times New Roman" w:hAnsi="Times New Roman" w:cs="Times New Roman"/>
                <w:szCs w:val="24"/>
              </w:rPr>
            </w:pPr>
            <w:r>
              <w:rPr>
                <w:rFonts w:ascii="Times New Roman" w:hAnsi="Times New Roman" w:cs="Times New Roman"/>
                <w:color w:val="000000"/>
                <w:szCs w:val="24"/>
                <w:lang w:eastAsia="ru-RU"/>
              </w:rPr>
              <w:t>Тяжинский муниципальный район. Функции и полномочия учредителя осуществляет Управление образования администрации Тяжинского муниципального района Кемеровской области (далее – Учредитель).</w:t>
            </w:r>
          </w:p>
        </w:tc>
      </w:tr>
      <w:tr w:rsidR="003D2EB6" w:rsidTr="003D2EB6">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3D2EB6" w:rsidRDefault="003D2EB6">
            <w:pPr>
              <w:spacing w:after="0" w:line="240" w:lineRule="auto"/>
              <w:jc w:val="both"/>
              <w:rPr>
                <w:rFonts w:ascii="Times New Roman" w:hAnsi="Times New Roman" w:cs="Times New Roman"/>
                <w:szCs w:val="24"/>
              </w:rPr>
            </w:pPr>
            <w:r>
              <w:rPr>
                <w:rFonts w:ascii="Times New Roman" w:hAnsi="Times New Roman" w:cs="Times New Roman"/>
                <w:szCs w:val="24"/>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3D2EB6" w:rsidRDefault="003D2EB6">
            <w:pPr>
              <w:spacing w:after="0" w:line="240" w:lineRule="auto"/>
              <w:jc w:val="both"/>
              <w:rPr>
                <w:rFonts w:ascii="Times New Roman" w:hAnsi="Times New Roman" w:cs="Times New Roman"/>
                <w:szCs w:val="24"/>
              </w:rPr>
            </w:pPr>
            <w:r>
              <w:rPr>
                <w:rFonts w:ascii="Times New Roman" w:hAnsi="Times New Roman" w:cs="Times New Roman"/>
                <w:szCs w:val="24"/>
              </w:rPr>
              <w:t>2010 год</w:t>
            </w:r>
          </w:p>
        </w:tc>
      </w:tr>
      <w:tr w:rsidR="003D2EB6" w:rsidTr="003D2EB6">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3D2EB6" w:rsidRDefault="003D2EB6">
            <w:pPr>
              <w:spacing w:after="0" w:line="240" w:lineRule="auto"/>
              <w:jc w:val="both"/>
              <w:rPr>
                <w:rFonts w:ascii="Times New Roman" w:hAnsi="Times New Roman" w:cs="Times New Roman"/>
                <w:szCs w:val="24"/>
              </w:rPr>
            </w:pPr>
            <w:r>
              <w:rPr>
                <w:rFonts w:ascii="Times New Roman" w:hAnsi="Times New Roman" w:cs="Times New Roman"/>
                <w:szCs w:val="24"/>
              </w:rPr>
              <w:t>Лицензия на осуществление образовательной деятельности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3D2EB6" w:rsidRDefault="003D2EB6">
            <w:pPr>
              <w:pStyle w:val="af2"/>
              <w:jc w:val="both"/>
              <w:rPr>
                <w:rFonts w:ascii="Times New Roman" w:hAnsi="Times New Roman" w:cs="Times New Roman"/>
              </w:rPr>
            </w:pPr>
            <w:r>
              <w:rPr>
                <w:rFonts w:ascii="Times New Roman" w:hAnsi="Times New Roman" w:cs="Times New Roman"/>
              </w:rPr>
              <w:t>№  16366 от 20.09.2016 г.</w:t>
            </w:r>
          </w:p>
        </w:tc>
      </w:tr>
    </w:tbl>
    <w:p w:rsidR="003D2EB6" w:rsidRDefault="003D2EB6" w:rsidP="003D2EB6">
      <w:pPr>
        <w:spacing w:after="0" w:line="240" w:lineRule="auto"/>
        <w:ind w:firstLine="851"/>
        <w:rPr>
          <w:rFonts w:ascii="Times New Roman" w:hAnsi="Times New Roman" w:cs="Times New Roman"/>
          <w:szCs w:val="24"/>
        </w:rPr>
      </w:pPr>
    </w:p>
    <w:p w:rsidR="003D2EB6" w:rsidRDefault="003D2EB6" w:rsidP="003D2EB6">
      <w:pPr>
        <w:spacing w:after="0" w:line="240" w:lineRule="auto"/>
        <w:ind w:firstLine="851"/>
        <w:jc w:val="both"/>
        <w:rPr>
          <w:rFonts w:ascii="Times New Roman" w:hAnsi="Times New Roman" w:cs="Times New Roman"/>
          <w:szCs w:val="24"/>
          <w:lang w:eastAsia="ar-SA"/>
        </w:rPr>
      </w:pPr>
      <w:r>
        <w:rPr>
          <w:rFonts w:ascii="Times New Roman" w:hAnsi="Times New Roman" w:cs="Times New Roman"/>
          <w:szCs w:val="24"/>
        </w:rPr>
        <w:t xml:space="preserve">Муниципальное бюджетное дошкольное образовательное учреждение </w:t>
      </w:r>
      <w:r>
        <w:rPr>
          <w:rFonts w:ascii="Times New Roman" w:hAnsi="Times New Roman" w:cs="Times New Roman"/>
          <w:szCs w:val="24"/>
          <w:lang w:eastAsia="ar-SA"/>
        </w:rPr>
        <w:t xml:space="preserve">«Георгиевский  детский сад «Солнышко» </w:t>
      </w:r>
      <w:r>
        <w:rPr>
          <w:rFonts w:ascii="Times New Roman" w:hAnsi="Times New Roman" w:cs="Times New Roman"/>
          <w:szCs w:val="24"/>
        </w:rPr>
        <w:t>(далее – Учреждение) расположено в начале населенного пункта, рядом проходит гравийная дорога. Учреждения двухэтажное, кирпичное,  приспособленное (здание бывшей школы).  Проектная наполняемость 33 места. Общая площадь здания  839,5 кв. м, из них площадь помещений, используемых непосредственно для нужд образовательного процесса 634, 0  кв. м.</w:t>
      </w:r>
    </w:p>
    <w:p w:rsidR="003D2EB6" w:rsidRDefault="003D2EB6" w:rsidP="003D2EB6">
      <w:pPr>
        <w:spacing w:after="0" w:line="240" w:lineRule="auto"/>
        <w:ind w:firstLine="851"/>
        <w:jc w:val="both"/>
        <w:rPr>
          <w:rFonts w:ascii="Times New Roman" w:hAnsi="Times New Roman" w:cs="Times New Roman"/>
          <w:szCs w:val="24"/>
          <w:lang w:eastAsia="ru-RU"/>
        </w:rPr>
      </w:pPr>
      <w:r>
        <w:rPr>
          <w:rFonts w:ascii="Times New Roman" w:hAnsi="Times New Roman" w:cs="Times New Roman"/>
          <w:b/>
          <w:szCs w:val="24"/>
        </w:rPr>
        <w:t>Предметом деятельности Учреждения</w:t>
      </w:r>
      <w:r>
        <w:rPr>
          <w:rFonts w:ascii="Times New Roman" w:hAnsi="Times New Roman" w:cs="Times New Roman"/>
          <w:szCs w:val="24"/>
        </w:rPr>
        <w:t xml:space="preserve"> является </w:t>
      </w:r>
      <w:r>
        <w:rPr>
          <w:rFonts w:ascii="Times New Roman" w:hAnsi="Times New Roman" w:cs="Times New Roman"/>
          <w:color w:val="000000"/>
          <w:szCs w:val="24"/>
          <w:lang w:eastAsia="ru-RU"/>
        </w:rPr>
        <w:t xml:space="preserve">реализация основной образовательной программы дошкольного образования, предусмотренной Уставом и муниципальным заданием, а также присмотр и уход за воспитанниками в возрасте от 1,5 лет до прекращения образовательных отношений. </w:t>
      </w:r>
    </w:p>
    <w:p w:rsidR="003D2EB6" w:rsidRDefault="003D2EB6" w:rsidP="003D2EB6">
      <w:pPr>
        <w:spacing w:after="0" w:line="240" w:lineRule="auto"/>
        <w:ind w:firstLine="851"/>
        <w:jc w:val="both"/>
        <w:rPr>
          <w:rFonts w:ascii="Times New Roman" w:hAnsi="Times New Roman" w:cs="Times New Roman"/>
          <w:color w:val="000000"/>
          <w:szCs w:val="24"/>
          <w:lang w:eastAsia="ru-RU"/>
        </w:rPr>
      </w:pPr>
      <w:r>
        <w:rPr>
          <w:rFonts w:ascii="Times New Roman" w:hAnsi="Times New Roman" w:cs="Times New Roman"/>
          <w:b/>
          <w:szCs w:val="24"/>
        </w:rPr>
        <w:t xml:space="preserve">Целями  деятельности Учреждения </w:t>
      </w:r>
      <w:r>
        <w:rPr>
          <w:rFonts w:ascii="Times New Roman" w:hAnsi="Times New Roman" w:cs="Times New Roman"/>
          <w:szCs w:val="24"/>
        </w:rPr>
        <w:t xml:space="preserve"> являются:</w:t>
      </w:r>
    </w:p>
    <w:p w:rsidR="003D2EB6" w:rsidRDefault="003D2EB6" w:rsidP="003D2EB6">
      <w:pPr>
        <w:numPr>
          <w:ilvl w:val="0"/>
          <w:numId w:val="1"/>
        </w:numPr>
        <w:spacing w:after="0" w:line="240" w:lineRule="auto"/>
        <w:jc w:val="both"/>
        <w:rPr>
          <w:rFonts w:ascii="Times New Roman" w:hAnsi="Times New Roman" w:cs="Times New Roman"/>
          <w:szCs w:val="24"/>
          <w:lang w:eastAsia="ru-RU"/>
        </w:rPr>
      </w:pPr>
      <w:r>
        <w:rPr>
          <w:rFonts w:ascii="Times New Roman" w:hAnsi="Times New Roman" w:cs="Times New Roman"/>
          <w:color w:val="000000"/>
          <w:szCs w:val="24"/>
          <w:lang w:eastAsia="ru-RU"/>
        </w:rPr>
        <w:t>формирование общей культуры воспитанников  дошкольного возраста;</w:t>
      </w:r>
    </w:p>
    <w:p w:rsidR="003D2EB6" w:rsidRDefault="003D2EB6" w:rsidP="003D2EB6">
      <w:pPr>
        <w:numPr>
          <w:ilvl w:val="0"/>
          <w:numId w:val="2"/>
        </w:numPr>
        <w:spacing w:after="0" w:line="240" w:lineRule="auto"/>
        <w:jc w:val="both"/>
        <w:rPr>
          <w:rFonts w:ascii="Times New Roman" w:hAnsi="Times New Roman" w:cs="Times New Roman"/>
          <w:szCs w:val="24"/>
          <w:lang w:eastAsia="ru-RU"/>
        </w:rPr>
      </w:pPr>
      <w:r>
        <w:rPr>
          <w:rFonts w:ascii="Times New Roman" w:hAnsi="Times New Roman" w:cs="Times New Roman"/>
          <w:color w:val="000000"/>
          <w:szCs w:val="24"/>
          <w:lang w:eastAsia="ru-RU"/>
        </w:rPr>
        <w:t>развитие физических, интеллектуальных, нравственных, эстетических и личностных качеств воспитанников  дошкольного возраста;</w:t>
      </w:r>
    </w:p>
    <w:p w:rsidR="003D2EB6" w:rsidRDefault="003D2EB6" w:rsidP="003D2EB6">
      <w:pPr>
        <w:numPr>
          <w:ilvl w:val="0"/>
          <w:numId w:val="2"/>
        </w:numPr>
        <w:spacing w:after="0" w:line="240" w:lineRule="auto"/>
        <w:jc w:val="both"/>
        <w:rPr>
          <w:rFonts w:ascii="Times New Roman" w:hAnsi="Times New Roman" w:cs="Times New Roman"/>
          <w:szCs w:val="24"/>
          <w:lang w:eastAsia="ru-RU"/>
        </w:rPr>
      </w:pPr>
      <w:r>
        <w:rPr>
          <w:rFonts w:ascii="Times New Roman" w:hAnsi="Times New Roman" w:cs="Times New Roman"/>
          <w:color w:val="000000"/>
          <w:szCs w:val="24"/>
          <w:lang w:eastAsia="ru-RU"/>
        </w:rPr>
        <w:t>формирование предпосылок учебной деятельности воспитанников  дошкольного возраста;</w:t>
      </w:r>
    </w:p>
    <w:p w:rsidR="003D2EB6" w:rsidRDefault="003D2EB6" w:rsidP="003D2EB6">
      <w:pPr>
        <w:numPr>
          <w:ilvl w:val="0"/>
          <w:numId w:val="2"/>
        </w:numPr>
        <w:spacing w:after="0" w:line="240" w:lineRule="auto"/>
        <w:jc w:val="both"/>
        <w:rPr>
          <w:rFonts w:ascii="Times New Roman" w:hAnsi="Times New Roman" w:cs="Times New Roman"/>
          <w:szCs w:val="24"/>
          <w:lang w:eastAsia="ru-RU"/>
        </w:rPr>
      </w:pPr>
      <w:r>
        <w:rPr>
          <w:rFonts w:ascii="Times New Roman" w:hAnsi="Times New Roman" w:cs="Times New Roman"/>
          <w:color w:val="000000"/>
          <w:szCs w:val="24"/>
          <w:lang w:eastAsia="ru-RU"/>
        </w:rPr>
        <w:t>сохранение и укрепление здоровья воспитанников дошкольного возраста.</w:t>
      </w:r>
    </w:p>
    <w:p w:rsidR="003D2EB6" w:rsidRDefault="003D2EB6" w:rsidP="003D2EB6">
      <w:pPr>
        <w:spacing w:after="0" w:line="240" w:lineRule="auto"/>
        <w:ind w:firstLine="851"/>
        <w:jc w:val="both"/>
        <w:rPr>
          <w:rFonts w:ascii="Times New Roman" w:hAnsi="Times New Roman" w:cs="Times New Roman"/>
          <w:b/>
          <w:szCs w:val="24"/>
        </w:rPr>
      </w:pPr>
      <w:r>
        <w:rPr>
          <w:rFonts w:ascii="Times New Roman" w:hAnsi="Times New Roman" w:cs="Times New Roman"/>
          <w:b/>
          <w:szCs w:val="24"/>
        </w:rPr>
        <w:t>Режим работы Учреждения</w:t>
      </w:r>
    </w:p>
    <w:p w:rsidR="003D2EB6" w:rsidRDefault="003D2EB6" w:rsidP="003D2EB6">
      <w:pPr>
        <w:spacing w:after="0" w:line="240" w:lineRule="auto"/>
        <w:ind w:firstLine="851"/>
        <w:jc w:val="both"/>
        <w:rPr>
          <w:rFonts w:ascii="Times New Roman" w:hAnsi="Times New Roman" w:cs="Times New Roman"/>
          <w:szCs w:val="24"/>
        </w:rPr>
      </w:pPr>
      <w:r>
        <w:rPr>
          <w:rFonts w:ascii="Times New Roman" w:hAnsi="Times New Roman" w:cs="Times New Roman"/>
          <w:szCs w:val="24"/>
        </w:rPr>
        <w:t>Рабочая неделя – пятидневная, понедельник - пятница.</w:t>
      </w:r>
      <w:r>
        <w:rPr>
          <w:rFonts w:ascii="Times New Roman" w:hAnsi="Times New Roman" w:cs="Times New Roman"/>
          <w:color w:val="FF0000"/>
          <w:szCs w:val="24"/>
        </w:rPr>
        <w:t xml:space="preserve"> </w:t>
      </w:r>
      <w:r>
        <w:rPr>
          <w:rFonts w:ascii="Times New Roman" w:hAnsi="Times New Roman" w:cs="Times New Roman"/>
          <w:szCs w:val="24"/>
        </w:rPr>
        <w:t>Выходные: суббота, воскресение, праздничные дни - нерабочие. Пребывание детей в Учреждении – 10,5 часов. Режим работы – с 7:30 до 18.00.</w:t>
      </w:r>
    </w:p>
    <w:p w:rsidR="003D2EB6" w:rsidRDefault="003D2EB6" w:rsidP="003D2EB6">
      <w:pPr>
        <w:widowControl w:val="0"/>
        <w:spacing w:after="0" w:line="240" w:lineRule="auto"/>
        <w:jc w:val="center"/>
        <w:rPr>
          <w:rFonts w:ascii="Times New Roman" w:hAnsi="Times New Roman" w:cs="Times New Roman"/>
          <w:b/>
          <w:szCs w:val="24"/>
        </w:rPr>
      </w:pPr>
    </w:p>
    <w:p w:rsidR="003D2EB6" w:rsidRDefault="003D2EB6" w:rsidP="003D2EB6">
      <w:pPr>
        <w:widowControl w:val="0"/>
        <w:spacing w:after="0" w:line="240" w:lineRule="auto"/>
        <w:jc w:val="center"/>
        <w:rPr>
          <w:rFonts w:ascii="Times New Roman" w:hAnsi="Times New Roman" w:cs="Times New Roman"/>
          <w:b/>
          <w:szCs w:val="24"/>
        </w:rPr>
      </w:pPr>
      <w:r>
        <w:rPr>
          <w:rFonts w:ascii="Times New Roman" w:hAnsi="Times New Roman" w:cs="Times New Roman"/>
          <w:b/>
          <w:szCs w:val="24"/>
          <w:lang w:val="en-US"/>
        </w:rPr>
        <w:t>II</w:t>
      </w:r>
      <w:r>
        <w:rPr>
          <w:rFonts w:ascii="Times New Roman" w:hAnsi="Times New Roman" w:cs="Times New Roman"/>
          <w:b/>
          <w:szCs w:val="24"/>
        </w:rPr>
        <w:t>. Система управления организации</w:t>
      </w:r>
    </w:p>
    <w:p w:rsidR="003D2EB6" w:rsidRDefault="003D2EB6" w:rsidP="003D2EB6">
      <w:pPr>
        <w:widowControl w:val="0"/>
        <w:spacing w:after="0" w:line="240" w:lineRule="auto"/>
        <w:jc w:val="center"/>
        <w:rPr>
          <w:rFonts w:ascii="Times New Roman" w:hAnsi="Times New Roman" w:cs="Times New Roman"/>
          <w:b/>
          <w:szCs w:val="24"/>
        </w:rPr>
      </w:pPr>
    </w:p>
    <w:p w:rsidR="003D2EB6" w:rsidRDefault="003D2EB6" w:rsidP="003D2EB6">
      <w:pPr>
        <w:widowControl w:val="0"/>
        <w:spacing w:after="0" w:line="240" w:lineRule="auto"/>
        <w:ind w:firstLine="851"/>
        <w:jc w:val="both"/>
        <w:rPr>
          <w:rFonts w:ascii="Times New Roman" w:hAnsi="Times New Roman" w:cs="Times New Roman"/>
          <w:szCs w:val="24"/>
        </w:rPr>
      </w:pPr>
      <w:r>
        <w:rPr>
          <w:rFonts w:ascii="Times New Roman" w:hAnsi="Times New Roman" w:cs="Times New Roman"/>
          <w:szCs w:val="24"/>
        </w:rPr>
        <w:t>Управление Учреждением осуществляется в соответствии с действующим законодательством и Уставом Учреждения.</w:t>
      </w:r>
    </w:p>
    <w:p w:rsidR="003D2EB6" w:rsidRDefault="003D2EB6" w:rsidP="003D2EB6">
      <w:pPr>
        <w:widowControl w:val="0"/>
        <w:spacing w:after="0" w:line="240" w:lineRule="auto"/>
        <w:ind w:firstLine="851"/>
        <w:jc w:val="both"/>
        <w:rPr>
          <w:rFonts w:ascii="Times New Roman" w:hAnsi="Times New Roman" w:cs="Times New Roman"/>
          <w:szCs w:val="24"/>
        </w:rPr>
      </w:pPr>
      <w:r>
        <w:rPr>
          <w:rFonts w:ascii="Times New Roman" w:hAnsi="Times New Roman" w:cs="Times New Roman"/>
          <w:szCs w:val="24"/>
        </w:rPr>
        <w:t>Управление Учреждением строится на принципах единоначалия и коллегиальности. Коллегиальными органами управления являются: Совет учреждения, Педагогический совет, Общее собрание работников учреждения, Родительский комитет. Единоличным исполнительным органом является руководитель – заведующий.</w:t>
      </w:r>
    </w:p>
    <w:p w:rsidR="003D2EB6" w:rsidRDefault="003D2EB6" w:rsidP="003D2EB6">
      <w:pPr>
        <w:shd w:val="clear" w:color="auto" w:fill="FFFFFF"/>
        <w:spacing w:after="0" w:line="240" w:lineRule="auto"/>
        <w:jc w:val="center"/>
        <w:rPr>
          <w:rFonts w:ascii="Times New Roman" w:hAnsi="Times New Roman" w:cs="Times New Roman"/>
          <w:b/>
          <w:bCs/>
          <w:szCs w:val="24"/>
          <w:lang w:eastAsia="ru-RU"/>
        </w:rPr>
      </w:pPr>
      <w:r>
        <w:rPr>
          <w:rFonts w:ascii="Times New Roman" w:hAnsi="Times New Roman" w:cs="Times New Roman"/>
          <w:b/>
          <w:bCs/>
          <w:szCs w:val="24"/>
          <w:lang w:eastAsia="ru-RU"/>
        </w:rPr>
        <w:t>Органы управления, действующие в Учреждении</w:t>
      </w:r>
    </w:p>
    <w:p w:rsidR="003D2EB6" w:rsidRDefault="003D2EB6" w:rsidP="003D2EB6">
      <w:pPr>
        <w:shd w:val="clear" w:color="auto" w:fill="FFFFFF"/>
        <w:spacing w:after="0" w:line="240" w:lineRule="auto"/>
        <w:jc w:val="center"/>
        <w:rPr>
          <w:rFonts w:ascii="Times New Roman" w:hAnsi="Times New Roman" w:cs="Times New Roman"/>
          <w:b/>
          <w:szCs w:val="24"/>
          <w:lang w:eastAsia="ru-RU"/>
        </w:rPr>
      </w:pPr>
    </w:p>
    <w:tbl>
      <w:tblPr>
        <w:tblW w:w="4744" w:type="pct"/>
        <w:jc w:val="center"/>
        <w:tblCellMar>
          <w:left w:w="0" w:type="dxa"/>
          <w:right w:w="0" w:type="dxa"/>
        </w:tblCellMar>
        <w:tblLook w:val="04A0" w:firstRow="1" w:lastRow="0" w:firstColumn="1" w:lastColumn="0" w:noHBand="0" w:noVBand="1"/>
      </w:tblPr>
      <w:tblGrid>
        <w:gridCol w:w="2220"/>
        <w:gridCol w:w="6833"/>
      </w:tblGrid>
      <w:tr w:rsidR="003D2EB6" w:rsidTr="003D2EB6">
        <w:trPr>
          <w:jc w:val="center"/>
        </w:trPr>
        <w:tc>
          <w:tcPr>
            <w:tcW w:w="1226"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3D2EB6" w:rsidRDefault="003D2EB6">
            <w:pPr>
              <w:spacing w:after="0" w:line="240" w:lineRule="auto"/>
              <w:jc w:val="center"/>
              <w:rPr>
                <w:rFonts w:ascii="Times New Roman" w:hAnsi="Times New Roman" w:cs="Times New Roman"/>
                <w:szCs w:val="24"/>
                <w:lang w:eastAsia="ru-RU"/>
              </w:rPr>
            </w:pPr>
            <w:r>
              <w:rPr>
                <w:rFonts w:ascii="Times New Roman" w:hAnsi="Times New Roman" w:cs="Times New Roman"/>
                <w:szCs w:val="24"/>
                <w:lang w:eastAsia="ru-RU"/>
              </w:rPr>
              <w:lastRenderedPageBreak/>
              <w:t>Наименование органа</w:t>
            </w:r>
          </w:p>
        </w:tc>
        <w:tc>
          <w:tcPr>
            <w:tcW w:w="3774"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3D2EB6" w:rsidRDefault="003D2EB6">
            <w:pPr>
              <w:spacing w:after="0" w:line="240" w:lineRule="auto"/>
              <w:jc w:val="center"/>
              <w:rPr>
                <w:rFonts w:ascii="Times New Roman" w:hAnsi="Times New Roman" w:cs="Times New Roman"/>
                <w:szCs w:val="24"/>
                <w:lang w:eastAsia="ru-RU"/>
              </w:rPr>
            </w:pPr>
            <w:r>
              <w:rPr>
                <w:rFonts w:ascii="Times New Roman" w:hAnsi="Times New Roman" w:cs="Times New Roman"/>
                <w:szCs w:val="24"/>
                <w:lang w:eastAsia="ru-RU"/>
              </w:rPr>
              <w:t>Функции</w:t>
            </w:r>
          </w:p>
        </w:tc>
      </w:tr>
      <w:tr w:rsidR="003D2EB6" w:rsidTr="003D2EB6">
        <w:trPr>
          <w:jc w:val="center"/>
        </w:trPr>
        <w:tc>
          <w:tcPr>
            <w:tcW w:w="1226"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3D2EB6" w:rsidRDefault="003D2EB6">
            <w:pPr>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Заведующий</w:t>
            </w:r>
          </w:p>
        </w:tc>
        <w:tc>
          <w:tcPr>
            <w:tcW w:w="3774"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3D2EB6" w:rsidRDefault="003D2EB6">
            <w:pPr>
              <w:numPr>
                <w:ilvl w:val="0"/>
                <w:numId w:val="3"/>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заключает, изменяет и расторгает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w:t>
            </w:r>
          </w:p>
          <w:p w:rsidR="003D2EB6" w:rsidRDefault="003D2EB6">
            <w:pPr>
              <w:numPr>
                <w:ilvl w:val="0"/>
                <w:numId w:val="3"/>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утверждает план финансово-хозяйственной деятельности Учреждения, его годовую и бухгалтерскую отчетность;</w:t>
            </w:r>
          </w:p>
          <w:p w:rsidR="003D2EB6" w:rsidRDefault="003D2EB6">
            <w:pPr>
              <w:numPr>
                <w:ilvl w:val="0"/>
                <w:numId w:val="3"/>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принимает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w:t>
            </w:r>
          </w:p>
          <w:p w:rsidR="003D2EB6" w:rsidRDefault="003D2EB6">
            <w:pPr>
              <w:numPr>
                <w:ilvl w:val="0"/>
                <w:numId w:val="3"/>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обеспечивает открытие лицевых счетов в финансовых органах Тяжинского района;</w:t>
            </w:r>
          </w:p>
          <w:p w:rsidR="003D2EB6" w:rsidRDefault="003D2EB6">
            <w:pPr>
              <w:numPr>
                <w:ilvl w:val="0"/>
                <w:numId w:val="3"/>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3D2EB6" w:rsidRDefault="003D2EB6">
            <w:pPr>
              <w:numPr>
                <w:ilvl w:val="0"/>
                <w:numId w:val="3"/>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выдает доверенности на право представительства от имени Учреждения, в т. ч. доверенности с правом передоверия;</w:t>
            </w:r>
          </w:p>
          <w:p w:rsidR="003D2EB6" w:rsidRDefault="003D2EB6">
            <w:pPr>
              <w:numPr>
                <w:ilvl w:val="0"/>
                <w:numId w:val="3"/>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издает приказы и распоряжения, дает поручения и указания, обязательные для исполнения всеми работниками Учреждения;</w:t>
            </w:r>
          </w:p>
          <w:p w:rsidR="003D2EB6" w:rsidRDefault="003D2EB6">
            <w:pPr>
              <w:numPr>
                <w:ilvl w:val="0"/>
                <w:numId w:val="3"/>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контролирует работу и обеспечивает эффективное взаимодействие структурных подразделений Учреждения.</w:t>
            </w:r>
          </w:p>
          <w:p w:rsidR="003D2EB6" w:rsidRDefault="003D2EB6">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обеспечивает соблюдение законности в деятельности Учреждения;</w:t>
            </w:r>
          </w:p>
          <w:p w:rsidR="003D2EB6" w:rsidRDefault="003D2EB6">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 xml:space="preserve">планирует и организует работу Учреждения в целом и образовательный процесс в частности, осуществляет </w:t>
            </w:r>
            <w:proofErr w:type="gramStart"/>
            <w:r>
              <w:rPr>
                <w:rFonts w:ascii="Times New Roman" w:hAnsi="Times New Roman" w:cs="Times New Roman"/>
                <w:color w:val="000000"/>
                <w:szCs w:val="24"/>
                <w:lang w:eastAsia="ru-RU"/>
              </w:rPr>
              <w:t>контроль за</w:t>
            </w:r>
            <w:proofErr w:type="gramEnd"/>
            <w:r>
              <w:rPr>
                <w:rFonts w:ascii="Times New Roman" w:hAnsi="Times New Roman" w:cs="Times New Roman"/>
                <w:color w:val="000000"/>
                <w:szCs w:val="24"/>
                <w:lang w:eastAsia="ru-RU"/>
              </w:rPr>
              <w:t xml:space="preserve"> ходом и результатами образовательного процесса, отвечает за качество и эффективность работы Учреждения;</w:t>
            </w:r>
          </w:p>
          <w:p w:rsidR="003D2EB6" w:rsidRDefault="003D2EB6">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организует работу по исполнению решений Совета Учреждения, других коллегиальных органов управления Учреждения;</w:t>
            </w:r>
          </w:p>
          <w:p w:rsidR="003D2EB6" w:rsidRDefault="003D2EB6">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организует работу по подготовке Учреждения к лицензированию, а также по проведению выборов в коллегиальные органы управления Учреждения;</w:t>
            </w:r>
          </w:p>
          <w:p w:rsidR="003D2EB6" w:rsidRDefault="003D2EB6">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shd w:val="clear" w:color="auto" w:fill="FFFFFF"/>
                <w:lang w:eastAsia="ru-RU"/>
              </w:rPr>
              <w:t xml:space="preserve">принимает на работу и увольняет педагогических и иных работников </w:t>
            </w:r>
            <w:r>
              <w:rPr>
                <w:rFonts w:ascii="Times New Roman" w:hAnsi="Times New Roman" w:cs="Times New Roman"/>
                <w:color w:val="000000"/>
                <w:szCs w:val="24"/>
                <w:lang w:eastAsia="ru-RU"/>
              </w:rPr>
              <w:t>Учреждения</w:t>
            </w:r>
            <w:r>
              <w:rPr>
                <w:rFonts w:ascii="Times New Roman" w:hAnsi="Times New Roman" w:cs="Times New Roman"/>
                <w:color w:val="000000"/>
                <w:szCs w:val="24"/>
                <w:shd w:val="clear" w:color="auto" w:fill="FFFFFF"/>
                <w:lang w:eastAsia="ru-RU"/>
              </w:rPr>
              <w:t>;</w:t>
            </w:r>
          </w:p>
          <w:p w:rsidR="003D2EB6" w:rsidRDefault="003D2EB6">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3D2EB6" w:rsidRDefault="003D2EB6">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утверждает графики работы и педагогическую нагрузку работников;</w:t>
            </w:r>
          </w:p>
          <w:p w:rsidR="003D2EB6" w:rsidRDefault="003D2EB6">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shd w:val="clear" w:color="auto" w:fill="FFFFFF"/>
                <w:lang w:eastAsia="ru-RU"/>
              </w:rPr>
              <w:t xml:space="preserve">готовит мотивированное представление для </w:t>
            </w:r>
            <w:r>
              <w:rPr>
                <w:rFonts w:ascii="Times New Roman" w:hAnsi="Times New Roman" w:cs="Times New Roman"/>
                <w:color w:val="000000"/>
                <w:szCs w:val="24"/>
                <w:shd w:val="clear" w:color="auto" w:fill="FFFFFF"/>
                <w:lang w:eastAsia="ru-RU"/>
              </w:rPr>
              <w:lastRenderedPageBreak/>
              <w:t>педагогического совета об отчислении обучающегося; на основании решения педагогического совета издает приказ об отчислении обучающегося;</w:t>
            </w:r>
          </w:p>
          <w:p w:rsidR="003D2EB6" w:rsidRDefault="003D2EB6">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 xml:space="preserve">организует обеспечение охраны жизни и здоровья </w:t>
            </w:r>
            <w:r>
              <w:rPr>
                <w:rFonts w:ascii="Times New Roman" w:hAnsi="Times New Roman" w:cs="Times New Roman"/>
                <w:color w:val="000000"/>
                <w:szCs w:val="24"/>
                <w:shd w:val="clear" w:color="auto" w:fill="FFFFFF"/>
                <w:lang w:eastAsia="ru-RU"/>
              </w:rPr>
              <w:t>обучающихся</w:t>
            </w:r>
            <w:r>
              <w:rPr>
                <w:rFonts w:ascii="Times New Roman" w:hAnsi="Times New Roman" w:cs="Times New Roman"/>
                <w:color w:val="000000"/>
                <w:szCs w:val="24"/>
                <w:lang w:eastAsia="ru-RU"/>
              </w:rPr>
              <w:t xml:space="preserve"> и работников;</w:t>
            </w:r>
          </w:p>
          <w:p w:rsidR="003D2EB6" w:rsidRDefault="003D2EB6">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 xml:space="preserve">совместно с педагогическим советом формирует контингент </w:t>
            </w:r>
            <w:r>
              <w:rPr>
                <w:rFonts w:ascii="Times New Roman" w:hAnsi="Times New Roman" w:cs="Times New Roman"/>
                <w:color w:val="000000"/>
                <w:szCs w:val="24"/>
                <w:shd w:val="clear" w:color="auto" w:fill="FFFFFF"/>
                <w:lang w:eastAsia="ru-RU"/>
              </w:rPr>
              <w:t>воспитанников</w:t>
            </w:r>
            <w:r>
              <w:rPr>
                <w:rFonts w:ascii="Times New Roman" w:hAnsi="Times New Roman" w:cs="Times New Roman"/>
                <w:color w:val="000000"/>
                <w:szCs w:val="24"/>
                <w:lang w:eastAsia="ru-RU"/>
              </w:rPr>
              <w:t>;</w:t>
            </w:r>
          </w:p>
          <w:p w:rsidR="003D2EB6" w:rsidRDefault="003D2EB6">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 xml:space="preserve">организует защиту прав </w:t>
            </w:r>
            <w:r>
              <w:rPr>
                <w:rFonts w:ascii="Times New Roman" w:hAnsi="Times New Roman" w:cs="Times New Roman"/>
                <w:color w:val="000000"/>
                <w:szCs w:val="24"/>
                <w:shd w:val="clear" w:color="auto" w:fill="FFFFFF"/>
                <w:lang w:eastAsia="ru-RU"/>
              </w:rPr>
              <w:t>обучающихся</w:t>
            </w:r>
            <w:r>
              <w:rPr>
                <w:rFonts w:ascii="Times New Roman" w:hAnsi="Times New Roman" w:cs="Times New Roman"/>
                <w:color w:val="000000"/>
                <w:szCs w:val="24"/>
                <w:lang w:eastAsia="ru-RU"/>
              </w:rPr>
              <w:t>;</w:t>
            </w:r>
          </w:p>
          <w:p w:rsidR="003D2EB6" w:rsidRDefault="003D2EB6">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обеспечивает учет, сохранность и пополнение учебно-материальной базы, учет и хранение документации;</w:t>
            </w:r>
          </w:p>
          <w:p w:rsidR="003D2EB6" w:rsidRDefault="003D2EB6">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организует делопроизводство;</w:t>
            </w:r>
          </w:p>
          <w:p w:rsidR="003D2EB6" w:rsidRDefault="003D2EB6">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назначает ответственных лиц за соблюдение требований охраны труда, техники безопасности и пожарной безопасности в помещениях Учреждения;</w:t>
            </w:r>
          </w:p>
          <w:p w:rsidR="003D2EB6" w:rsidRDefault="003D2EB6">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проводит занятия, совещания, инструктажи, иные действия со всеми работниками Учреждения по вопросам деятельности Учреждения;</w:t>
            </w:r>
          </w:p>
          <w:p w:rsidR="003D2EB6" w:rsidRDefault="003D2EB6">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распределяет обязанности между работниками Учреждения;</w:t>
            </w:r>
          </w:p>
          <w:p w:rsidR="003D2EB6" w:rsidRDefault="003D2EB6">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привлекает к дисциплинарной и иной ответственности работников Учреждения;</w:t>
            </w:r>
          </w:p>
          <w:p w:rsidR="003D2EB6" w:rsidRDefault="003D2EB6">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 xml:space="preserve">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w:t>
            </w:r>
            <w:r>
              <w:rPr>
                <w:rFonts w:ascii="Times New Roman" w:hAnsi="Times New Roman" w:cs="Times New Roman"/>
                <w:szCs w:val="24"/>
                <w:lang w:eastAsia="ru-RU"/>
              </w:rPr>
              <w:t>поощрениям и награждению.</w:t>
            </w:r>
          </w:p>
        </w:tc>
      </w:tr>
      <w:tr w:rsidR="003D2EB6" w:rsidTr="003D2EB6">
        <w:trPr>
          <w:jc w:val="center"/>
        </w:trPr>
        <w:tc>
          <w:tcPr>
            <w:tcW w:w="1226"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3D2EB6" w:rsidRDefault="003D2EB6">
            <w:pPr>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lastRenderedPageBreak/>
              <w:t>Педагогический совет</w:t>
            </w:r>
          </w:p>
        </w:tc>
        <w:tc>
          <w:tcPr>
            <w:tcW w:w="3774"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3D2EB6" w:rsidRDefault="003D2EB6">
            <w:pPr>
              <w:numPr>
                <w:ilvl w:val="0"/>
                <w:numId w:val="5"/>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обсуждает и проводит выбор учебных планов, программ, учебно-методических материалов, форм, методов образовательного процесса и способов их реализации;</w:t>
            </w:r>
          </w:p>
          <w:p w:rsidR="003D2EB6" w:rsidRDefault="003D2EB6">
            <w:pPr>
              <w:numPr>
                <w:ilvl w:val="0"/>
                <w:numId w:val="5"/>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3D2EB6" w:rsidRDefault="003D2EB6">
            <w:pPr>
              <w:numPr>
                <w:ilvl w:val="0"/>
                <w:numId w:val="5"/>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согласовывает положение об аттестации педагогических работников;</w:t>
            </w:r>
          </w:p>
          <w:p w:rsidR="003D2EB6" w:rsidRDefault="003D2EB6">
            <w:pPr>
              <w:numPr>
                <w:ilvl w:val="0"/>
                <w:numId w:val="5"/>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определяет направления опытно-экспериментальной работы;</w:t>
            </w:r>
          </w:p>
          <w:p w:rsidR="003D2EB6" w:rsidRDefault="003D2EB6">
            <w:pPr>
              <w:numPr>
                <w:ilvl w:val="0"/>
                <w:numId w:val="5"/>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выявляет, обобщает, распространяет, внедряет педагогический опыт;</w:t>
            </w:r>
          </w:p>
          <w:p w:rsidR="003D2EB6" w:rsidRDefault="003D2EB6">
            <w:pPr>
              <w:numPr>
                <w:ilvl w:val="0"/>
                <w:numId w:val="5"/>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рассматривает вопросы организации платных дополнительных образовательных услуг, их содержания и качества;</w:t>
            </w:r>
          </w:p>
          <w:p w:rsidR="003D2EB6" w:rsidRDefault="003D2EB6">
            <w:pPr>
              <w:numPr>
                <w:ilvl w:val="0"/>
                <w:numId w:val="5"/>
              </w:numPr>
              <w:spacing w:after="0" w:line="240" w:lineRule="auto"/>
              <w:ind w:right="24"/>
              <w:jc w:val="both"/>
              <w:rPr>
                <w:rFonts w:ascii="Times New Roman" w:hAnsi="Times New Roman" w:cs="Times New Roman"/>
                <w:b/>
                <w:szCs w:val="24"/>
                <w:lang w:eastAsia="ru-RU"/>
              </w:rPr>
            </w:pPr>
            <w:r>
              <w:rPr>
                <w:rFonts w:ascii="Times New Roman" w:hAnsi="Times New Roman" w:cs="Times New Roman"/>
                <w:color w:val="000000"/>
                <w:szCs w:val="24"/>
                <w:lang w:eastAsia="ru-RU"/>
              </w:rPr>
              <w:t>обсуждает и принимает решение о согласовании локальных нормативных актов, регламентирующих организацию образовательного процесса.</w:t>
            </w:r>
          </w:p>
        </w:tc>
      </w:tr>
      <w:tr w:rsidR="003D2EB6" w:rsidTr="003D2EB6">
        <w:trPr>
          <w:jc w:val="center"/>
        </w:trPr>
        <w:tc>
          <w:tcPr>
            <w:tcW w:w="1226"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3D2EB6" w:rsidRDefault="003D2EB6">
            <w:pPr>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Родительский комитет</w:t>
            </w:r>
          </w:p>
        </w:tc>
        <w:tc>
          <w:tcPr>
            <w:tcW w:w="3774"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3D2EB6" w:rsidRDefault="003D2EB6">
            <w:pPr>
              <w:pStyle w:val="af2"/>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 xml:space="preserve">содействовать обеспечению оптимальных условий для организации </w:t>
            </w:r>
            <w:proofErr w:type="spellStart"/>
            <w:r>
              <w:rPr>
                <w:rFonts w:ascii="Times New Roman" w:hAnsi="Times New Roman" w:cs="Times New Roman"/>
                <w:szCs w:val="24"/>
              </w:rPr>
              <w:t>воспитательно</w:t>
            </w:r>
            <w:proofErr w:type="spellEnd"/>
            <w:r>
              <w:rPr>
                <w:rFonts w:ascii="Times New Roman" w:hAnsi="Times New Roman" w:cs="Times New Roman"/>
                <w:szCs w:val="24"/>
              </w:rPr>
              <w:t>-образовательного процесса (оказывает помощь в приобретении технических средств обучения, подготовке наглядных методических пособий и т.д.);</w:t>
            </w:r>
          </w:p>
          <w:p w:rsidR="003D2EB6" w:rsidRDefault="003D2EB6">
            <w:pPr>
              <w:pStyle w:val="af2"/>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 xml:space="preserve">проводить разъяснительную и консультативную работу среди родителей (законных представителей) </w:t>
            </w:r>
            <w:r>
              <w:rPr>
                <w:rFonts w:ascii="Times New Roman" w:hAnsi="Times New Roman" w:cs="Times New Roman"/>
                <w:szCs w:val="24"/>
              </w:rPr>
              <w:lastRenderedPageBreak/>
              <w:t>воспитанников об их правах и обязанностях;</w:t>
            </w:r>
          </w:p>
          <w:p w:rsidR="003D2EB6" w:rsidRDefault="003D2EB6">
            <w:pPr>
              <w:pStyle w:val="af2"/>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 xml:space="preserve"> оказывать содействие в проведении массовых мероприятий с воспитанниками;</w:t>
            </w:r>
          </w:p>
          <w:p w:rsidR="003D2EB6" w:rsidRDefault="003D2EB6">
            <w:pPr>
              <w:pStyle w:val="af2"/>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участвовать в подготовке Учреждения к новому учебному году;</w:t>
            </w:r>
          </w:p>
          <w:p w:rsidR="003D2EB6" w:rsidRDefault="003D2EB6">
            <w:pPr>
              <w:pStyle w:val="af2"/>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 xml:space="preserve"> совместно с руководством Учреждения контролирует качество предоставляемых услуг, организацию качественного питания воспитанников, медицинского обслуживания;</w:t>
            </w:r>
          </w:p>
          <w:p w:rsidR="003D2EB6" w:rsidRDefault="003D2EB6">
            <w:pPr>
              <w:pStyle w:val="af2"/>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 xml:space="preserve"> оказывает помощь руководству Учреждения в организации и проведении общих родительских собраний;</w:t>
            </w:r>
          </w:p>
          <w:p w:rsidR="003D2EB6" w:rsidRDefault="003D2EB6">
            <w:pPr>
              <w:pStyle w:val="af2"/>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рассматривает обращения в свой адрес, а также обращения по вопросам, отнесенным к компетенции Комитета, по поручению руководителя Учреждения;</w:t>
            </w:r>
          </w:p>
          <w:p w:rsidR="003D2EB6" w:rsidRDefault="003D2EB6">
            <w:pPr>
              <w:pStyle w:val="af2"/>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 xml:space="preserve"> принимает участие в обсуждении локальных нормативных актов Учреждения по вопросам, относящимся к полномочиям Комитета;</w:t>
            </w:r>
          </w:p>
          <w:p w:rsidR="003D2EB6" w:rsidRDefault="003D2EB6">
            <w:pPr>
              <w:pStyle w:val="af2"/>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принимает участие в организации безопасных условий осуществления образовательного процесса, выполнения санитарно-гигиенических правил и норм;</w:t>
            </w:r>
          </w:p>
          <w:p w:rsidR="003D2EB6" w:rsidRDefault="003D2EB6">
            <w:pPr>
              <w:pStyle w:val="af2"/>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взаимодействует с другими органами самоуправления Учреждения, общественными организациями по вопросам пропаганды традиций Учреждения;</w:t>
            </w:r>
          </w:p>
          <w:p w:rsidR="003D2EB6" w:rsidRDefault="003D2EB6">
            <w:pPr>
              <w:pStyle w:val="af2"/>
              <w:numPr>
                <w:ilvl w:val="0"/>
                <w:numId w:val="6"/>
              </w:numPr>
              <w:spacing w:line="276" w:lineRule="auto"/>
              <w:ind w:right="24"/>
              <w:jc w:val="both"/>
              <w:rPr>
                <w:rFonts w:ascii="Times New Roman" w:hAnsi="Times New Roman" w:cs="Times New Roman"/>
                <w:color w:val="000000"/>
                <w:szCs w:val="24"/>
                <w:lang w:eastAsia="ru-RU"/>
              </w:rPr>
            </w:pPr>
            <w:r>
              <w:rPr>
                <w:rFonts w:ascii="Times New Roman" w:hAnsi="Times New Roman" w:cs="Times New Roman"/>
                <w:szCs w:val="24"/>
              </w:rPr>
              <w:t xml:space="preserve"> взаимодействует с другими органами самоуправления Учреждения по вопросам  совершенствования управления, обеспечения организации образовательного процесса.</w:t>
            </w:r>
          </w:p>
        </w:tc>
      </w:tr>
      <w:tr w:rsidR="00AC5A36" w:rsidTr="00AC5A36">
        <w:trPr>
          <w:jc w:val="center"/>
        </w:trPr>
        <w:tc>
          <w:tcPr>
            <w:tcW w:w="1226"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tcPr>
          <w:p w:rsidR="00AC5A36" w:rsidRDefault="00AC5A36" w:rsidP="00AC5A36">
            <w:pPr>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lastRenderedPageBreak/>
              <w:t xml:space="preserve">Общее </w:t>
            </w:r>
          </w:p>
          <w:p w:rsidR="00AC5A36" w:rsidRDefault="00AC5A36" w:rsidP="00AC5A36">
            <w:pPr>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собрание трудового коллектива</w:t>
            </w:r>
          </w:p>
        </w:tc>
        <w:tc>
          <w:tcPr>
            <w:tcW w:w="3774"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rsidR="00AC5A36" w:rsidRDefault="00AC5A36" w:rsidP="00AC5A36">
            <w:pPr>
              <w:numPr>
                <w:ilvl w:val="0"/>
                <w:numId w:val="8"/>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 xml:space="preserve">внесение предложений в план развития Учреждения, </w:t>
            </w:r>
          </w:p>
          <w:p w:rsidR="00AC5A36" w:rsidRDefault="00AC5A36" w:rsidP="00AC5A36">
            <w:pPr>
              <w:spacing w:after="0" w:line="240" w:lineRule="auto"/>
              <w:ind w:left="720"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в т. ч. о направлениях образовательной деятельности и иных видах деятельности Учреждения;</w:t>
            </w:r>
          </w:p>
          <w:p w:rsidR="00AC5A36" w:rsidRDefault="00AC5A36" w:rsidP="00AC5A36">
            <w:pPr>
              <w:numPr>
                <w:ilvl w:val="0"/>
                <w:numId w:val="8"/>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внесение предложений об изменении и дополнении Устава Учреждения;</w:t>
            </w:r>
          </w:p>
          <w:p w:rsidR="00AC5A36" w:rsidRDefault="00AC5A36" w:rsidP="00AC5A36">
            <w:pPr>
              <w:numPr>
                <w:ilvl w:val="0"/>
                <w:numId w:val="8"/>
              </w:numPr>
              <w:shd w:val="clear" w:color="auto" w:fill="FFFFFF"/>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утверждение правил внутреннего трудового распорядка Учреждения, положения об оплате труда работников и иных локальных нормативных актов в соответствии с установленной компетенцией по представлению Руководителя Учреждения;</w:t>
            </w:r>
          </w:p>
          <w:p w:rsidR="00AC5A36" w:rsidRDefault="00AC5A36" w:rsidP="00AC5A36">
            <w:pPr>
              <w:numPr>
                <w:ilvl w:val="0"/>
                <w:numId w:val="8"/>
              </w:numPr>
              <w:shd w:val="clear" w:color="auto" w:fill="FFFFFF"/>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принятие решения о необходимости заключения коллективного договора;</w:t>
            </w:r>
          </w:p>
          <w:p w:rsidR="00AC5A36" w:rsidRDefault="00AC5A36" w:rsidP="00AC5A36">
            <w:pPr>
              <w:numPr>
                <w:ilvl w:val="0"/>
                <w:numId w:val="8"/>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избрание представителей работников в комиссию по трудовым спорам;</w:t>
            </w:r>
          </w:p>
          <w:p w:rsidR="00AC5A36" w:rsidRDefault="00AC5A36" w:rsidP="00AC5A36">
            <w:pPr>
              <w:numPr>
                <w:ilvl w:val="0"/>
                <w:numId w:val="8"/>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поручение представления интересов работников профсоюзной организации либо иному представителю;</w:t>
            </w:r>
          </w:p>
          <w:p w:rsidR="00AC5A36" w:rsidRDefault="00AC5A36" w:rsidP="00AC5A36">
            <w:pPr>
              <w:numPr>
                <w:ilvl w:val="0"/>
                <w:numId w:val="8"/>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утверждение требований в ходе коллективного трудового спора, выдвинутых работниками Учреждения или их представителями;</w:t>
            </w:r>
          </w:p>
          <w:p w:rsidR="00AC5A36" w:rsidRDefault="00AC5A36" w:rsidP="00AC5A36">
            <w:pPr>
              <w:numPr>
                <w:ilvl w:val="0"/>
                <w:numId w:val="8"/>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 xml:space="preserve">создание необходимых условий, обеспечивающих </w:t>
            </w:r>
            <w:r>
              <w:rPr>
                <w:rFonts w:ascii="Times New Roman" w:hAnsi="Times New Roman" w:cs="Times New Roman"/>
                <w:color w:val="000000"/>
                <w:szCs w:val="24"/>
                <w:lang w:eastAsia="ru-RU"/>
              </w:rPr>
              <w:lastRenderedPageBreak/>
              <w:t>безопасность обучения, воспитания детей;</w:t>
            </w:r>
          </w:p>
          <w:p w:rsidR="00AC5A36" w:rsidRDefault="00AC5A36" w:rsidP="00AC5A36">
            <w:pPr>
              <w:numPr>
                <w:ilvl w:val="0"/>
                <w:numId w:val="8"/>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создание условий, необходимых для охраны и укрепление здоровья, организации питания обучающихся и работников Учреждения;</w:t>
            </w:r>
          </w:p>
          <w:p w:rsidR="00AC5A36" w:rsidRDefault="00AC5A36" w:rsidP="00AC5A36">
            <w:pPr>
              <w:numPr>
                <w:ilvl w:val="0"/>
                <w:numId w:val="8"/>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принятие положения о Совете Учреждения;</w:t>
            </w:r>
          </w:p>
          <w:p w:rsidR="00AC5A36" w:rsidRDefault="00AC5A36" w:rsidP="00AC5A36">
            <w:pPr>
              <w:numPr>
                <w:ilvl w:val="0"/>
                <w:numId w:val="8"/>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заслушивание ежегодного отчета Совета Учреждения о проделанной работе;</w:t>
            </w:r>
          </w:p>
          <w:p w:rsidR="00AC5A36" w:rsidRDefault="00AC5A36" w:rsidP="00AC5A36">
            <w:pPr>
              <w:numPr>
                <w:ilvl w:val="0"/>
                <w:numId w:val="8"/>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принятие решения о прекращении деятельности Совета Учреждения и формирование нового состава;</w:t>
            </w:r>
          </w:p>
          <w:p w:rsidR="00AC5A36" w:rsidRDefault="00AC5A36" w:rsidP="00AC5A36">
            <w:pPr>
              <w:numPr>
                <w:ilvl w:val="0"/>
                <w:numId w:val="8"/>
              </w:numPr>
              <w:tabs>
                <w:tab w:val="left" w:pos="6623"/>
              </w:tabs>
              <w:spacing w:after="0" w:line="240" w:lineRule="auto"/>
              <w:ind w:right="24"/>
              <w:jc w:val="both"/>
              <w:rPr>
                <w:rFonts w:ascii="Times New Roman" w:hAnsi="Times New Roman" w:cs="Times New Roman"/>
                <w:b/>
                <w:szCs w:val="24"/>
                <w:lang w:eastAsia="ru-RU"/>
              </w:rPr>
            </w:pPr>
            <w:r>
              <w:rPr>
                <w:rFonts w:ascii="Times New Roman" w:hAnsi="Times New Roman" w:cs="Times New Roman"/>
                <w:color w:val="000000"/>
                <w:szCs w:val="24"/>
                <w:lang w:eastAsia="ru-RU"/>
              </w:rPr>
              <w:t>ходатайствовать о награждении работников Учреждения.</w:t>
            </w:r>
          </w:p>
        </w:tc>
      </w:tr>
      <w:tr w:rsidR="00AC5A36" w:rsidTr="00AC5A36">
        <w:trPr>
          <w:jc w:val="center"/>
        </w:trPr>
        <w:tc>
          <w:tcPr>
            <w:tcW w:w="1226" w:type="pct"/>
            <w:tcBorders>
              <w:top w:val="nil"/>
              <w:left w:val="single" w:sz="8" w:space="0" w:color="000080"/>
              <w:bottom w:val="nil"/>
              <w:right w:val="nil"/>
            </w:tcBorders>
            <w:shd w:val="clear" w:color="auto" w:fill="FFFFFF"/>
            <w:tcMar>
              <w:top w:w="0" w:type="dxa"/>
              <w:left w:w="78" w:type="dxa"/>
              <w:bottom w:w="0" w:type="dxa"/>
              <w:right w:w="108" w:type="dxa"/>
            </w:tcMar>
          </w:tcPr>
          <w:p w:rsidR="00AC5A36" w:rsidRDefault="00AC5A36">
            <w:pPr>
              <w:spacing w:after="0" w:line="240" w:lineRule="auto"/>
              <w:jc w:val="both"/>
              <w:rPr>
                <w:rFonts w:ascii="Times New Roman" w:hAnsi="Times New Roman" w:cs="Times New Roman"/>
                <w:szCs w:val="24"/>
                <w:lang w:eastAsia="ru-RU"/>
              </w:rPr>
            </w:pPr>
          </w:p>
        </w:tc>
        <w:tc>
          <w:tcPr>
            <w:tcW w:w="3774" w:type="pct"/>
            <w:tcBorders>
              <w:top w:val="nil"/>
              <w:left w:val="single" w:sz="8" w:space="0" w:color="000080"/>
              <w:bottom w:val="nil"/>
              <w:right w:val="single" w:sz="8" w:space="0" w:color="000080"/>
            </w:tcBorders>
            <w:shd w:val="clear" w:color="auto" w:fill="FFFFFF"/>
            <w:tcMar>
              <w:top w:w="0" w:type="dxa"/>
              <w:left w:w="78" w:type="dxa"/>
              <w:bottom w:w="0" w:type="dxa"/>
              <w:right w:w="108" w:type="dxa"/>
            </w:tcMar>
          </w:tcPr>
          <w:p w:rsidR="00AC5A36" w:rsidRDefault="00AC5A36" w:rsidP="00AC5A36">
            <w:pPr>
              <w:tabs>
                <w:tab w:val="left" w:pos="6623"/>
              </w:tabs>
              <w:spacing w:after="0" w:line="240" w:lineRule="auto"/>
              <w:ind w:left="720" w:right="24"/>
              <w:jc w:val="both"/>
              <w:rPr>
                <w:rFonts w:ascii="Times New Roman" w:hAnsi="Times New Roman" w:cs="Times New Roman"/>
                <w:b/>
                <w:szCs w:val="24"/>
                <w:lang w:eastAsia="ru-RU"/>
              </w:rPr>
            </w:pPr>
          </w:p>
        </w:tc>
      </w:tr>
      <w:tr w:rsidR="00AC5A36" w:rsidTr="003D2EB6">
        <w:trPr>
          <w:jc w:val="center"/>
        </w:trPr>
        <w:tc>
          <w:tcPr>
            <w:tcW w:w="1226" w:type="pct"/>
            <w:tcBorders>
              <w:top w:val="nil"/>
              <w:left w:val="single" w:sz="8" w:space="0" w:color="000080"/>
              <w:bottom w:val="nil"/>
              <w:right w:val="nil"/>
            </w:tcBorders>
            <w:shd w:val="clear" w:color="auto" w:fill="FFFFFF"/>
            <w:tcMar>
              <w:top w:w="0" w:type="dxa"/>
              <w:left w:w="78" w:type="dxa"/>
              <w:bottom w:w="0" w:type="dxa"/>
              <w:right w:w="108" w:type="dxa"/>
            </w:tcMar>
            <w:hideMark/>
          </w:tcPr>
          <w:p w:rsidR="00AC5A36" w:rsidRDefault="00AC5A36">
            <w:pPr>
              <w:spacing w:after="0" w:line="240" w:lineRule="auto"/>
              <w:rPr>
                <w:rFonts w:ascii="Calibri" w:hAnsi="Calibri" w:cs="Calibri"/>
                <w:sz w:val="20"/>
                <w:szCs w:val="20"/>
                <w:lang w:eastAsia="ru-RU"/>
              </w:rPr>
            </w:pPr>
          </w:p>
        </w:tc>
        <w:tc>
          <w:tcPr>
            <w:tcW w:w="3774" w:type="pct"/>
            <w:tcBorders>
              <w:top w:val="nil"/>
              <w:left w:val="single" w:sz="8" w:space="0" w:color="000080"/>
              <w:bottom w:val="nil"/>
              <w:right w:val="single" w:sz="8" w:space="0" w:color="000080"/>
            </w:tcBorders>
            <w:shd w:val="clear" w:color="auto" w:fill="FFFFFF"/>
            <w:tcMar>
              <w:top w:w="0" w:type="dxa"/>
              <w:left w:w="78" w:type="dxa"/>
              <w:bottom w:w="0" w:type="dxa"/>
              <w:right w:w="108" w:type="dxa"/>
            </w:tcMar>
            <w:hideMark/>
          </w:tcPr>
          <w:p w:rsidR="00AC5A36" w:rsidRDefault="00AC5A36">
            <w:pPr>
              <w:spacing w:after="0" w:line="240" w:lineRule="auto"/>
              <w:rPr>
                <w:rFonts w:ascii="Calibri" w:hAnsi="Calibri" w:cs="Calibri"/>
                <w:sz w:val="20"/>
                <w:szCs w:val="20"/>
                <w:lang w:eastAsia="ru-RU"/>
              </w:rPr>
            </w:pPr>
          </w:p>
        </w:tc>
      </w:tr>
      <w:tr w:rsidR="00AC5A36" w:rsidTr="003D2EB6">
        <w:trPr>
          <w:jc w:val="center"/>
        </w:trPr>
        <w:tc>
          <w:tcPr>
            <w:tcW w:w="1226"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AC5A36" w:rsidRDefault="00AC5A36">
            <w:pPr>
              <w:spacing w:after="0" w:line="240" w:lineRule="auto"/>
              <w:rPr>
                <w:rFonts w:ascii="Calibri" w:hAnsi="Calibri" w:cs="Calibri"/>
                <w:sz w:val="20"/>
                <w:szCs w:val="20"/>
                <w:lang w:eastAsia="ru-RU"/>
              </w:rPr>
            </w:pPr>
          </w:p>
        </w:tc>
        <w:tc>
          <w:tcPr>
            <w:tcW w:w="3774"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AC5A36" w:rsidRDefault="00AC5A36">
            <w:pPr>
              <w:spacing w:after="0" w:line="240" w:lineRule="auto"/>
              <w:rPr>
                <w:rFonts w:ascii="Calibri" w:hAnsi="Calibri" w:cs="Calibri"/>
                <w:sz w:val="20"/>
                <w:szCs w:val="20"/>
                <w:lang w:eastAsia="ru-RU"/>
              </w:rPr>
            </w:pPr>
          </w:p>
        </w:tc>
      </w:tr>
    </w:tbl>
    <w:p w:rsidR="003D2EB6" w:rsidRDefault="003D2EB6" w:rsidP="003D2EB6">
      <w:pPr>
        <w:widowControl w:val="0"/>
        <w:spacing w:after="0" w:line="240" w:lineRule="auto"/>
        <w:jc w:val="both"/>
        <w:rPr>
          <w:rFonts w:ascii="Times New Roman" w:hAnsi="Times New Roman" w:cs="Times New Roman"/>
          <w:szCs w:val="24"/>
        </w:rPr>
      </w:pPr>
      <w:r>
        <w:rPr>
          <w:rFonts w:ascii="Times New Roman" w:hAnsi="Times New Roman" w:cs="Times New Roman"/>
          <w:b/>
          <w:szCs w:val="24"/>
        </w:rPr>
        <w:t>Вывод:</w:t>
      </w:r>
      <w:r>
        <w:rPr>
          <w:rFonts w:ascii="Times New Roman" w:hAnsi="Times New Roman" w:cs="Times New Roman"/>
          <w:szCs w:val="24"/>
        </w:rPr>
        <w:t xml:space="preserve"> структура и система управления соответствуют специфике деятельности Учреждения.</w:t>
      </w:r>
    </w:p>
    <w:p w:rsidR="003D2EB6" w:rsidRDefault="003D2EB6" w:rsidP="003D2EB6">
      <w:pPr>
        <w:spacing w:after="0" w:line="360" w:lineRule="auto"/>
        <w:jc w:val="center"/>
        <w:rPr>
          <w:rFonts w:ascii="Times New Roman" w:hAnsi="Times New Roman" w:cs="Times New Roman"/>
          <w:b/>
          <w:color w:val="333333"/>
          <w:szCs w:val="24"/>
          <w:shd w:val="clear" w:color="auto" w:fill="FFFFFF"/>
        </w:rPr>
      </w:pPr>
    </w:p>
    <w:p w:rsidR="003D2EB6" w:rsidRDefault="003D2EB6" w:rsidP="003D2EB6">
      <w:pPr>
        <w:spacing w:after="0" w:line="360" w:lineRule="auto"/>
        <w:jc w:val="cente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 xml:space="preserve">Результаты анализа показателей деятельности организации, </w:t>
      </w:r>
    </w:p>
    <w:p w:rsidR="003D2EB6" w:rsidRDefault="003D2EB6" w:rsidP="003D2EB6">
      <w:pPr>
        <w:spacing w:after="0" w:line="360" w:lineRule="auto"/>
        <w:jc w:val="center"/>
        <w:rPr>
          <w:rFonts w:ascii="Times New Roman" w:hAnsi="Times New Roman" w:cs="Times New Roman"/>
          <w:b/>
          <w:bCs/>
          <w:sz w:val="28"/>
          <w:szCs w:val="28"/>
        </w:rPr>
      </w:pPr>
      <w:r>
        <w:rPr>
          <w:rFonts w:ascii="Times New Roman" w:hAnsi="Times New Roman" w:cs="Times New Roman"/>
          <w:b/>
          <w:color w:val="333333"/>
          <w:sz w:val="28"/>
          <w:szCs w:val="28"/>
          <w:shd w:val="clear" w:color="auto" w:fill="FFFFFF"/>
        </w:rPr>
        <w:t xml:space="preserve">подлежащей </w:t>
      </w:r>
      <w:proofErr w:type="spellStart"/>
      <w:r>
        <w:rPr>
          <w:rFonts w:ascii="Times New Roman" w:hAnsi="Times New Roman" w:cs="Times New Roman"/>
          <w:b/>
          <w:color w:val="333333"/>
          <w:sz w:val="28"/>
          <w:szCs w:val="28"/>
          <w:shd w:val="clear" w:color="auto" w:fill="FFFFFF"/>
        </w:rPr>
        <w:t>самообследованию</w:t>
      </w:r>
      <w:proofErr w:type="spellEnd"/>
      <w:r>
        <w:rPr>
          <w:rFonts w:ascii="Times New Roman" w:hAnsi="Times New Roman" w:cs="Times New Roman"/>
          <w:b/>
          <w:color w:val="333333"/>
          <w:sz w:val="28"/>
          <w:szCs w:val="28"/>
          <w:shd w:val="clear" w:color="auto" w:fill="FFFFFF"/>
        </w:rPr>
        <w:t>.</w:t>
      </w:r>
    </w:p>
    <w:p w:rsidR="003D2EB6" w:rsidRDefault="003D2EB6" w:rsidP="003D2EB6">
      <w:pPr>
        <w:spacing w:after="0" w:line="360" w:lineRule="auto"/>
        <w:jc w:val="center"/>
        <w:rPr>
          <w:rFonts w:ascii="Times New Roman" w:hAnsi="Times New Roman" w:cs="Times New Roman"/>
          <w:b/>
          <w:bCs/>
          <w:szCs w:val="24"/>
        </w:rPr>
      </w:pPr>
      <w:r>
        <w:rPr>
          <w:rFonts w:ascii="Times New Roman" w:hAnsi="Times New Roman" w:cs="Times New Roman"/>
          <w:b/>
          <w:bCs/>
          <w:szCs w:val="24"/>
          <w:lang w:val="en-US"/>
        </w:rPr>
        <w:t>III</w:t>
      </w:r>
      <w:r>
        <w:rPr>
          <w:rFonts w:ascii="Times New Roman" w:hAnsi="Times New Roman" w:cs="Times New Roman"/>
          <w:b/>
          <w:bCs/>
          <w:szCs w:val="24"/>
        </w:rPr>
        <w:t>. Оценка образовательной деятельности</w:t>
      </w:r>
    </w:p>
    <w:p w:rsidR="003D2EB6" w:rsidRDefault="003D2EB6" w:rsidP="003D2EB6">
      <w:pPr>
        <w:spacing w:after="0" w:line="360" w:lineRule="auto"/>
        <w:ind w:firstLine="993"/>
        <w:rPr>
          <w:rFonts w:ascii="Times New Roman" w:hAnsi="Times New Roman" w:cs="Times New Roman"/>
          <w:szCs w:val="24"/>
        </w:rPr>
      </w:pPr>
      <w:r>
        <w:rPr>
          <w:rFonts w:ascii="Times New Roman" w:hAnsi="Times New Roman" w:cs="Times New Roman"/>
          <w:szCs w:val="24"/>
        </w:rPr>
        <w:t xml:space="preserve">Образовательная деятельность в </w:t>
      </w:r>
      <w:r>
        <w:rPr>
          <w:rFonts w:ascii="Times New Roman" w:hAnsi="Times New Roman" w:cs="Times New Roman"/>
          <w:bCs/>
          <w:color w:val="000000"/>
          <w:szCs w:val="24"/>
        </w:rPr>
        <w:t xml:space="preserve">МБДОУ «Георгиевский  детский сад «Солнышко » </w:t>
      </w:r>
      <w:r>
        <w:rPr>
          <w:rFonts w:ascii="Times New Roman" w:hAnsi="Times New Roman" w:cs="Times New Roman"/>
          <w:szCs w:val="24"/>
        </w:rPr>
        <w:t>организована в соответствии:</w:t>
      </w:r>
    </w:p>
    <w:p w:rsidR="003D2EB6" w:rsidRDefault="003D2EB6" w:rsidP="003D2EB6">
      <w:pPr>
        <w:pStyle w:val="af2"/>
        <w:numPr>
          <w:ilvl w:val="0"/>
          <w:numId w:val="9"/>
        </w:numPr>
        <w:spacing w:line="360" w:lineRule="auto"/>
        <w:ind w:left="0" w:firstLine="851"/>
        <w:rPr>
          <w:rFonts w:ascii="Times New Roman" w:hAnsi="Times New Roman" w:cs="Times New Roman"/>
        </w:rPr>
      </w:pPr>
      <w:r>
        <w:rPr>
          <w:rFonts w:ascii="Times New Roman" w:hAnsi="Times New Roman" w:cs="Times New Roman"/>
        </w:rPr>
        <w:t xml:space="preserve">Федеральным законом  от 29.12.2012 г. №273-ФЗ «Об образовании в Российской Федерации», а так же следующими нормативно-правовыми и локальными документами: </w:t>
      </w:r>
    </w:p>
    <w:p w:rsidR="003D2EB6" w:rsidRDefault="003D2EB6" w:rsidP="003D2EB6">
      <w:pPr>
        <w:pStyle w:val="af2"/>
        <w:numPr>
          <w:ilvl w:val="0"/>
          <w:numId w:val="9"/>
        </w:numPr>
        <w:spacing w:line="360" w:lineRule="auto"/>
        <w:ind w:left="0" w:firstLine="851"/>
        <w:rPr>
          <w:rFonts w:ascii="Times New Roman" w:hAnsi="Times New Roman" w:cs="Times New Roman"/>
        </w:rPr>
      </w:pPr>
      <w:r>
        <w:rPr>
          <w:rFonts w:ascii="Times New Roman" w:hAnsi="Times New Roman" w:cs="Times New Roman"/>
        </w:rPr>
        <w:t>Приказом Министерства образования и науки Российской Федерации от 30.08.2013г.№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(зарегистрировано в Минюсте РФ 26.03.2013 г. № 30038);</w:t>
      </w:r>
    </w:p>
    <w:p w:rsidR="003D2EB6" w:rsidRDefault="003D2EB6" w:rsidP="003D2EB6">
      <w:pPr>
        <w:pStyle w:val="1"/>
        <w:numPr>
          <w:ilvl w:val="0"/>
          <w:numId w:val="10"/>
        </w:numPr>
        <w:spacing w:before="0" w:line="360" w:lineRule="auto"/>
        <w:ind w:left="0" w:firstLine="900"/>
        <w:jc w:val="both"/>
        <w:rPr>
          <w:rFonts w:ascii="Times New Roman" w:hAnsi="Times New Roman"/>
          <w:b w:val="0"/>
          <w:u w:val="none"/>
        </w:rPr>
      </w:pPr>
      <w:r>
        <w:rPr>
          <w:rFonts w:ascii="Times New Roman" w:hAnsi="Times New Roman"/>
          <w:b w:val="0"/>
          <w:u w:val="none"/>
        </w:rPr>
        <w:t xml:space="preserve">Письмом </w:t>
      </w:r>
      <w:proofErr w:type="spellStart"/>
      <w:r>
        <w:rPr>
          <w:rFonts w:ascii="Times New Roman" w:hAnsi="Times New Roman"/>
          <w:b w:val="0"/>
          <w:u w:val="none"/>
        </w:rPr>
        <w:t>Минобрнауки</w:t>
      </w:r>
      <w:proofErr w:type="spellEnd"/>
      <w:r>
        <w:rPr>
          <w:rFonts w:ascii="Times New Roman" w:hAnsi="Times New Roman"/>
          <w:b w:val="0"/>
          <w:u w:val="none"/>
        </w:rPr>
        <w:t xml:space="preserve"> российской Федерации от 28.02.2014г № 08-249 «Комментарии к ФГОС  дошкольного образования»;</w:t>
      </w:r>
    </w:p>
    <w:p w:rsidR="003D2EB6" w:rsidRDefault="003D2EB6" w:rsidP="003D2EB6">
      <w:pPr>
        <w:pStyle w:val="af3"/>
        <w:numPr>
          <w:ilvl w:val="0"/>
          <w:numId w:val="10"/>
        </w:numPr>
        <w:shd w:val="clear" w:color="auto" w:fill="FFFFFF"/>
        <w:spacing w:after="0" w:line="360" w:lineRule="auto"/>
        <w:ind w:left="0" w:firstLine="851"/>
        <w:jc w:val="both"/>
        <w:rPr>
          <w:rFonts w:ascii="Times New Roman" w:hAnsi="Times New Roman" w:cs="Times New Roman"/>
          <w:szCs w:val="24"/>
        </w:rPr>
      </w:pPr>
      <w:r>
        <w:rPr>
          <w:rFonts w:ascii="Times New Roman" w:hAnsi="Times New Roman" w:cs="Times New Roman"/>
          <w:szCs w:val="24"/>
        </w:rPr>
        <w:t>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D2EB6" w:rsidRDefault="003D2EB6" w:rsidP="003D2EB6">
      <w:pPr>
        <w:pStyle w:val="af3"/>
        <w:numPr>
          <w:ilvl w:val="0"/>
          <w:numId w:val="10"/>
        </w:numPr>
        <w:spacing w:after="0" w:line="360" w:lineRule="auto"/>
        <w:ind w:left="0" w:firstLine="851"/>
        <w:jc w:val="both"/>
        <w:rPr>
          <w:rFonts w:ascii="Times New Roman" w:hAnsi="Times New Roman" w:cs="Times New Roman"/>
          <w:szCs w:val="24"/>
        </w:rPr>
      </w:pPr>
      <w:r>
        <w:rPr>
          <w:rFonts w:ascii="Times New Roman" w:hAnsi="Times New Roman" w:cs="Times New Roman"/>
          <w:szCs w:val="24"/>
        </w:rPr>
        <w:t xml:space="preserve">Законом Кемеровской области от 05 июля 2013г. № 86 – ЗО «Об образовании»; </w:t>
      </w:r>
    </w:p>
    <w:p w:rsidR="003D2EB6" w:rsidRDefault="00AC5A36" w:rsidP="003D2EB6">
      <w:pPr>
        <w:pStyle w:val="af3"/>
        <w:numPr>
          <w:ilvl w:val="0"/>
          <w:numId w:val="10"/>
        </w:numPr>
        <w:spacing w:after="0" w:line="360" w:lineRule="auto"/>
        <w:ind w:left="0" w:firstLine="900"/>
        <w:jc w:val="both"/>
        <w:rPr>
          <w:rFonts w:ascii="Times New Roman" w:hAnsi="Times New Roman" w:cs="Times New Roman"/>
          <w:szCs w:val="24"/>
        </w:rPr>
      </w:pPr>
      <w:r>
        <w:rPr>
          <w:rFonts w:ascii="Times New Roman" w:hAnsi="Times New Roman" w:cs="Times New Roman"/>
          <w:bCs/>
          <w:color w:val="000001"/>
          <w:szCs w:val="24"/>
        </w:rPr>
        <w:t>СанПиН 2.4.1.3598-20</w:t>
      </w:r>
      <w:r w:rsidR="003D2EB6">
        <w:rPr>
          <w:rFonts w:ascii="Times New Roman" w:hAnsi="Times New Roman" w:cs="Times New Roman"/>
          <w:bCs/>
          <w:color w:val="000001"/>
          <w:szCs w:val="24"/>
        </w:rPr>
        <w:t xml:space="preserve"> «</w:t>
      </w:r>
      <w:r w:rsidR="003D2EB6">
        <w:rPr>
          <w:rFonts w:ascii="Times New Roman" w:hAnsi="Times New Roman" w:cs="Times New Roman"/>
          <w:szCs w:val="24"/>
        </w:rPr>
        <w:t>Санитарно-эпидемиологические требования к устройству,</w:t>
      </w:r>
      <w:r>
        <w:rPr>
          <w:rFonts w:ascii="Times New Roman" w:hAnsi="Times New Roman" w:cs="Times New Roman"/>
          <w:szCs w:val="24"/>
        </w:rPr>
        <w:t xml:space="preserve"> содержанию и организации работы</w:t>
      </w:r>
      <w:r w:rsidR="003D2EB6">
        <w:rPr>
          <w:rFonts w:ascii="Times New Roman" w:hAnsi="Times New Roman" w:cs="Times New Roman"/>
          <w:szCs w:val="24"/>
        </w:rPr>
        <w:t xml:space="preserve"> </w:t>
      </w:r>
      <w:r>
        <w:rPr>
          <w:rFonts w:ascii="Times New Roman" w:hAnsi="Times New Roman" w:cs="Times New Roman"/>
          <w:szCs w:val="24"/>
        </w:rPr>
        <w:t xml:space="preserve"> образовательных организаций и других объектов  социальной инфраструктуры для детей и молодежи в условиях  распространения новой </w:t>
      </w:r>
      <w:proofErr w:type="spellStart"/>
      <w:r>
        <w:rPr>
          <w:rFonts w:ascii="Times New Roman" w:hAnsi="Times New Roman" w:cs="Times New Roman"/>
          <w:szCs w:val="24"/>
        </w:rPr>
        <w:t>коронавирусной</w:t>
      </w:r>
      <w:proofErr w:type="spellEnd"/>
      <w:r>
        <w:rPr>
          <w:rFonts w:ascii="Times New Roman" w:hAnsi="Times New Roman" w:cs="Times New Roman"/>
          <w:szCs w:val="24"/>
        </w:rPr>
        <w:t xml:space="preserve"> инфекции</w:t>
      </w:r>
      <w:r w:rsidR="003D2EB6">
        <w:rPr>
          <w:rFonts w:ascii="Times New Roman" w:hAnsi="Times New Roman" w:cs="Times New Roman"/>
          <w:szCs w:val="24"/>
        </w:rPr>
        <w:t>»;</w:t>
      </w:r>
    </w:p>
    <w:p w:rsidR="003D2EB6" w:rsidRDefault="003D2EB6" w:rsidP="003D2EB6">
      <w:pPr>
        <w:pStyle w:val="af3"/>
        <w:numPr>
          <w:ilvl w:val="0"/>
          <w:numId w:val="10"/>
        </w:numPr>
        <w:spacing w:after="0" w:line="360" w:lineRule="auto"/>
        <w:ind w:left="0" w:firstLine="900"/>
        <w:jc w:val="both"/>
        <w:rPr>
          <w:rFonts w:ascii="Times New Roman" w:hAnsi="Times New Roman" w:cs="Times New Roman"/>
          <w:szCs w:val="24"/>
        </w:rPr>
      </w:pPr>
      <w:r>
        <w:rPr>
          <w:rFonts w:ascii="Times New Roman" w:hAnsi="Times New Roman" w:cs="Times New Roman"/>
          <w:color w:val="000000"/>
          <w:szCs w:val="24"/>
        </w:rPr>
        <w:lastRenderedPageBreak/>
        <w:t>Письмом Министерства образования Российской Федерации от 14.03.2000 г. № 65/23-16 «О гигиенических требованиях к максимальной нагрузке на детей дошкольного возраста в организованных формах обучения»;</w:t>
      </w:r>
    </w:p>
    <w:p w:rsidR="003D2EB6" w:rsidRDefault="003D2EB6" w:rsidP="003D2EB6">
      <w:pPr>
        <w:pStyle w:val="af3"/>
        <w:numPr>
          <w:ilvl w:val="0"/>
          <w:numId w:val="10"/>
        </w:numPr>
        <w:spacing w:after="0" w:line="360" w:lineRule="auto"/>
        <w:ind w:left="0" w:firstLine="900"/>
        <w:jc w:val="both"/>
        <w:rPr>
          <w:rFonts w:ascii="Times New Roman" w:hAnsi="Times New Roman" w:cs="Times New Roman"/>
          <w:szCs w:val="24"/>
        </w:rPr>
      </w:pPr>
      <w:r>
        <w:rPr>
          <w:rFonts w:ascii="Times New Roman" w:hAnsi="Times New Roman" w:cs="Times New Roman"/>
          <w:color w:val="000000"/>
          <w:szCs w:val="24"/>
        </w:rPr>
        <w:t>Положением о лицензировании образовательной деятельности, утвержденным постановлением Правительства Российской Федерации от 31.03.2009 № 277;</w:t>
      </w:r>
    </w:p>
    <w:p w:rsidR="003D2EB6" w:rsidRDefault="003D2EB6" w:rsidP="003D2EB6">
      <w:pPr>
        <w:pStyle w:val="af3"/>
        <w:numPr>
          <w:ilvl w:val="0"/>
          <w:numId w:val="10"/>
        </w:numPr>
        <w:spacing w:after="0" w:line="360" w:lineRule="auto"/>
        <w:jc w:val="both"/>
        <w:rPr>
          <w:rFonts w:ascii="Times New Roman" w:hAnsi="Times New Roman" w:cs="Times New Roman"/>
          <w:szCs w:val="24"/>
        </w:rPr>
      </w:pPr>
      <w:r>
        <w:rPr>
          <w:rFonts w:ascii="Times New Roman" w:hAnsi="Times New Roman" w:cs="Times New Roman"/>
          <w:szCs w:val="24"/>
        </w:rPr>
        <w:t>Основной образовательной программой ДОУ.</w:t>
      </w:r>
    </w:p>
    <w:p w:rsidR="003D2EB6" w:rsidRDefault="003D2EB6" w:rsidP="003D2EB6">
      <w:pPr>
        <w:spacing w:after="0" w:line="360" w:lineRule="auto"/>
        <w:ind w:firstLine="993"/>
        <w:jc w:val="both"/>
        <w:rPr>
          <w:rFonts w:ascii="Times New Roman" w:hAnsi="Times New Roman" w:cs="Times New Roman"/>
          <w:szCs w:val="24"/>
        </w:rPr>
      </w:pPr>
      <w:r>
        <w:rPr>
          <w:rFonts w:ascii="Times New Roman" w:hAnsi="Times New Roman" w:cs="Times New Roman"/>
          <w:szCs w:val="24"/>
        </w:rPr>
        <w:t xml:space="preserve">Детский сад посещают </w:t>
      </w:r>
      <w:r w:rsidR="00AC5A36">
        <w:rPr>
          <w:rFonts w:ascii="Times New Roman" w:hAnsi="Times New Roman" w:cs="Times New Roman"/>
          <w:szCs w:val="24"/>
        </w:rPr>
        <w:t>19 воспитанников</w:t>
      </w:r>
      <w:r>
        <w:rPr>
          <w:rFonts w:ascii="Times New Roman" w:hAnsi="Times New Roman" w:cs="Times New Roman"/>
          <w:szCs w:val="24"/>
        </w:rPr>
        <w:t xml:space="preserve"> в возрасте от 1,5 до 7 лет. В детском саду сформировано 2 разновозрастные  группы общеразвивающей направленности. Из них:</w:t>
      </w:r>
    </w:p>
    <w:p w:rsidR="003D2EB6" w:rsidRDefault="003D2EB6" w:rsidP="003D2EB6">
      <w:pPr>
        <w:spacing w:after="0" w:line="360" w:lineRule="auto"/>
        <w:jc w:val="both"/>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szCs w:val="24"/>
          <w:lang w:val="en-US"/>
        </w:rPr>
        <w:t>I</w:t>
      </w:r>
      <w:r w:rsidRPr="003D2EB6">
        <w:rPr>
          <w:rFonts w:ascii="Times New Roman" w:hAnsi="Times New Roman" w:cs="Times New Roman"/>
          <w:szCs w:val="24"/>
        </w:rPr>
        <w:t xml:space="preserve">  </w:t>
      </w:r>
      <w:r>
        <w:rPr>
          <w:rFonts w:ascii="Times New Roman" w:hAnsi="Times New Roman" w:cs="Times New Roman"/>
          <w:szCs w:val="24"/>
        </w:rPr>
        <w:t xml:space="preserve"> разновозрастная группа –</w:t>
      </w:r>
      <w:r w:rsidR="00AC5A36">
        <w:rPr>
          <w:rFonts w:ascii="Times New Roman" w:hAnsi="Times New Roman" w:cs="Times New Roman"/>
          <w:szCs w:val="24"/>
        </w:rPr>
        <w:t>8</w:t>
      </w:r>
      <w:r>
        <w:rPr>
          <w:rFonts w:ascii="Times New Roman" w:hAnsi="Times New Roman" w:cs="Times New Roman"/>
          <w:szCs w:val="24"/>
        </w:rPr>
        <w:t xml:space="preserve"> воспитанников</w:t>
      </w:r>
    </w:p>
    <w:p w:rsidR="003D2EB6" w:rsidRDefault="003D2EB6" w:rsidP="003D2EB6">
      <w:pPr>
        <w:spacing w:after="0" w:line="360" w:lineRule="auto"/>
        <w:jc w:val="both"/>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szCs w:val="24"/>
          <w:lang w:val="en-US"/>
        </w:rPr>
        <w:t>II</w:t>
      </w:r>
      <w:r>
        <w:rPr>
          <w:rFonts w:ascii="Times New Roman" w:hAnsi="Times New Roman" w:cs="Times New Roman"/>
          <w:szCs w:val="24"/>
        </w:rPr>
        <w:t xml:space="preserve"> разновозрастная группа –.</w:t>
      </w:r>
      <w:r w:rsidRPr="003D2EB6">
        <w:rPr>
          <w:rFonts w:ascii="Times New Roman" w:hAnsi="Times New Roman" w:cs="Times New Roman"/>
          <w:szCs w:val="24"/>
        </w:rPr>
        <w:t xml:space="preserve"> </w:t>
      </w:r>
      <w:r w:rsidR="00AC5A36">
        <w:rPr>
          <w:rFonts w:ascii="Times New Roman" w:hAnsi="Times New Roman" w:cs="Times New Roman"/>
          <w:szCs w:val="24"/>
        </w:rPr>
        <w:t>11</w:t>
      </w:r>
      <w:r>
        <w:rPr>
          <w:rFonts w:ascii="Times New Roman" w:hAnsi="Times New Roman" w:cs="Times New Roman"/>
          <w:szCs w:val="24"/>
        </w:rPr>
        <w:t xml:space="preserve"> воспитанников;</w:t>
      </w:r>
    </w:p>
    <w:p w:rsidR="003D2EB6" w:rsidRDefault="003D2EB6" w:rsidP="003D2EB6">
      <w:pPr>
        <w:spacing w:after="0" w:line="360" w:lineRule="auto"/>
        <w:ind w:firstLine="993"/>
        <w:jc w:val="both"/>
        <w:rPr>
          <w:rFonts w:ascii="Times New Roman" w:hAnsi="Times New Roman" w:cs="Times New Roman"/>
          <w:szCs w:val="24"/>
        </w:rPr>
      </w:pPr>
      <w:r>
        <w:rPr>
          <w:rFonts w:ascii="Times New Roman" w:hAnsi="Times New Roman" w:cs="Times New Roman"/>
          <w:szCs w:val="24"/>
        </w:rPr>
        <w:t xml:space="preserve">Уровень развития воспитанников  анализируется по итогам педагогической диагностики.    </w:t>
      </w:r>
    </w:p>
    <w:p w:rsidR="003D2EB6" w:rsidRDefault="003D2EB6" w:rsidP="003D2EB6">
      <w:pPr>
        <w:spacing w:after="0" w:line="360" w:lineRule="auto"/>
        <w:ind w:firstLine="993"/>
        <w:jc w:val="both"/>
        <w:rPr>
          <w:rFonts w:ascii="Times New Roman" w:hAnsi="Times New Roman" w:cs="Times New Roman"/>
          <w:szCs w:val="24"/>
        </w:rPr>
      </w:pPr>
      <w:r>
        <w:rPr>
          <w:rFonts w:ascii="Times New Roman" w:hAnsi="Times New Roman" w:cs="Times New Roman"/>
          <w:szCs w:val="24"/>
        </w:rPr>
        <w:t>Формы проведения диагностики:</w:t>
      </w:r>
    </w:p>
    <w:p w:rsidR="003D2EB6" w:rsidRDefault="003D2EB6" w:rsidP="003D2EB6">
      <w:pPr>
        <w:spacing w:after="0" w:line="360" w:lineRule="auto"/>
        <w:jc w:val="both"/>
        <w:rPr>
          <w:rFonts w:ascii="Times New Roman" w:hAnsi="Times New Roman" w:cs="Times New Roman"/>
          <w:szCs w:val="24"/>
        </w:rPr>
      </w:pPr>
      <w:r>
        <w:rPr>
          <w:rFonts w:ascii="Times New Roman" w:hAnsi="Times New Roman" w:cs="Times New Roman"/>
          <w:szCs w:val="24"/>
        </w:rPr>
        <w:t>− диагностические занятия (по каждому разделу программы);</w:t>
      </w:r>
    </w:p>
    <w:p w:rsidR="003D2EB6" w:rsidRDefault="003D2EB6" w:rsidP="003D2EB6">
      <w:pPr>
        <w:spacing w:after="0" w:line="360" w:lineRule="auto"/>
        <w:jc w:val="both"/>
        <w:rPr>
          <w:rFonts w:ascii="Times New Roman" w:hAnsi="Times New Roman" w:cs="Times New Roman"/>
          <w:szCs w:val="24"/>
        </w:rPr>
      </w:pPr>
      <w:r>
        <w:rPr>
          <w:rFonts w:ascii="Times New Roman" w:hAnsi="Times New Roman" w:cs="Times New Roman"/>
          <w:szCs w:val="24"/>
        </w:rPr>
        <w:t>− диагностические срезы;</w:t>
      </w:r>
    </w:p>
    <w:p w:rsidR="003D2EB6" w:rsidRDefault="003D2EB6" w:rsidP="003D2EB6">
      <w:pPr>
        <w:spacing w:after="0" w:line="360" w:lineRule="auto"/>
        <w:jc w:val="both"/>
        <w:rPr>
          <w:rFonts w:ascii="Times New Roman" w:hAnsi="Times New Roman" w:cs="Times New Roman"/>
          <w:szCs w:val="24"/>
        </w:rPr>
      </w:pPr>
      <w:r>
        <w:rPr>
          <w:rFonts w:ascii="Times New Roman" w:hAnsi="Times New Roman" w:cs="Times New Roman"/>
          <w:szCs w:val="24"/>
        </w:rPr>
        <w:t>− наблюдения, итоговые занятия.</w:t>
      </w:r>
    </w:p>
    <w:p w:rsidR="003D2EB6" w:rsidRDefault="003D2EB6" w:rsidP="003D2EB6">
      <w:pPr>
        <w:spacing w:after="0" w:line="360" w:lineRule="auto"/>
        <w:ind w:firstLine="993"/>
        <w:jc w:val="both"/>
        <w:rPr>
          <w:rFonts w:ascii="Times New Roman" w:hAnsi="Times New Roman" w:cs="Times New Roman"/>
          <w:szCs w:val="24"/>
        </w:rPr>
      </w:pPr>
      <w:r>
        <w:rPr>
          <w:rFonts w:ascii="Times New Roman" w:hAnsi="Times New Roman" w:cs="Times New Roman"/>
          <w:szCs w:val="24"/>
        </w:rPr>
        <w:t>Для проведения  диагностики, на освоение  Основной образовательной программы Учреждения (ООП) в каждой возрастной подгруппе, исполь</w:t>
      </w:r>
      <w:r w:rsidR="00AC5A36">
        <w:rPr>
          <w:rFonts w:ascii="Times New Roman" w:hAnsi="Times New Roman" w:cs="Times New Roman"/>
          <w:szCs w:val="24"/>
        </w:rPr>
        <w:t xml:space="preserve">зуются  диагностические </w:t>
      </w:r>
      <w:proofErr w:type="spellStart"/>
      <w:r w:rsidR="00AC5A36">
        <w:rPr>
          <w:rFonts w:ascii="Times New Roman" w:hAnsi="Times New Roman" w:cs="Times New Roman"/>
          <w:szCs w:val="24"/>
        </w:rPr>
        <w:t>карты</w:t>
      </w:r>
      <w:proofErr w:type="gramStart"/>
      <w:r w:rsidR="00AC5A36">
        <w:rPr>
          <w:rFonts w:ascii="Times New Roman" w:hAnsi="Times New Roman" w:cs="Times New Roman"/>
          <w:szCs w:val="24"/>
        </w:rPr>
        <w:t>..</w:t>
      </w:r>
      <w:proofErr w:type="gramEnd"/>
      <w:r>
        <w:rPr>
          <w:rFonts w:ascii="Times New Roman" w:hAnsi="Times New Roman" w:cs="Times New Roman"/>
          <w:szCs w:val="24"/>
        </w:rPr>
        <w:t>Карты</w:t>
      </w:r>
      <w:proofErr w:type="spellEnd"/>
      <w:r>
        <w:rPr>
          <w:rFonts w:ascii="Times New Roman" w:hAnsi="Times New Roman" w:cs="Times New Roman"/>
          <w:szCs w:val="24"/>
        </w:rPr>
        <w:t xml:space="preserve"> включают анализ уровня развития целевых ориентиров детского развития и качества освоения образовательных областей. </w:t>
      </w:r>
    </w:p>
    <w:p w:rsidR="003D2EB6" w:rsidRDefault="003D2EB6" w:rsidP="003D2EB6">
      <w:pPr>
        <w:pStyle w:val="af2"/>
        <w:spacing w:line="360" w:lineRule="auto"/>
        <w:ind w:firstLine="851"/>
        <w:rPr>
          <w:rFonts w:ascii="Times New Roman" w:hAnsi="Times New Roman" w:cs="Times New Roman"/>
          <w:szCs w:val="24"/>
        </w:rPr>
      </w:pPr>
      <w:r>
        <w:rPr>
          <w:rFonts w:ascii="Times New Roman" w:hAnsi="Times New Roman" w:cs="Times New Roman"/>
          <w:szCs w:val="24"/>
        </w:rPr>
        <w:t>Подводя итоги  работы за прошедший год, можно сделать вывод,  что работа коллектива соответствовала реализации поставленной цели и  дала положительные результаты.</w:t>
      </w:r>
    </w:p>
    <w:p w:rsidR="003D2EB6" w:rsidRDefault="003D2EB6" w:rsidP="003D2EB6">
      <w:pPr>
        <w:pStyle w:val="af2"/>
        <w:spacing w:line="360" w:lineRule="auto"/>
        <w:ind w:firstLine="851"/>
        <w:rPr>
          <w:rFonts w:ascii="Times New Roman" w:hAnsi="Times New Roman" w:cs="Times New Roman"/>
          <w:szCs w:val="24"/>
        </w:rPr>
      </w:pPr>
      <w:r>
        <w:rPr>
          <w:rFonts w:ascii="Times New Roman" w:hAnsi="Times New Roman" w:cs="Times New Roman"/>
          <w:b/>
          <w:szCs w:val="24"/>
        </w:rPr>
        <w:t xml:space="preserve">       Овладение воспитанниками необходимыми навыками и умениями  по образовательным областям</w:t>
      </w:r>
      <w:r>
        <w:rPr>
          <w:rFonts w:ascii="Times New Roman" w:hAnsi="Times New Roman" w:cs="Times New Roman"/>
          <w:szCs w:val="24"/>
        </w:rPr>
        <w:t xml:space="preserve"> имеет положительные результаты. </w:t>
      </w:r>
      <w:proofErr w:type="gramStart"/>
      <w:r>
        <w:rPr>
          <w:rFonts w:ascii="Times New Roman" w:hAnsi="Times New Roman" w:cs="Times New Roman"/>
          <w:szCs w:val="24"/>
        </w:rPr>
        <w:t>В цело</w:t>
      </w:r>
      <w:r w:rsidR="00AC5A36">
        <w:rPr>
          <w:rFonts w:ascii="Times New Roman" w:hAnsi="Times New Roman" w:cs="Times New Roman"/>
          <w:szCs w:val="24"/>
        </w:rPr>
        <w:t>м по Учреждению,   по итогам 2020</w:t>
      </w:r>
      <w:r>
        <w:rPr>
          <w:rFonts w:ascii="Times New Roman" w:hAnsi="Times New Roman" w:cs="Times New Roman"/>
          <w:szCs w:val="24"/>
        </w:rPr>
        <w:t xml:space="preserve"> г.,   высокий уровень овладения необходимыми навыками и умениями  по образовательным областям наблюдается - 90 %  воспитанников,  средний уровень –  10 %, низкий – 0 %. Анализируя каждую образовательную область,  самый высокий уровень овладения прослеживается в образовательной области  «Социально-коммуникативное развитие» и «Физическое развитие», самый низкий уровень овладения в образовательной области  «Речевое развитие» (только 50% воспитанников обладают достаточным у</w:t>
      </w:r>
      <w:r w:rsidR="00AD00EC">
        <w:rPr>
          <w:rFonts w:ascii="Times New Roman" w:hAnsi="Times New Roman" w:cs="Times New Roman"/>
          <w:szCs w:val="24"/>
        </w:rPr>
        <w:t>ровнем речевого развития</w:t>
      </w:r>
      <w:proofErr w:type="gramEnd"/>
      <w:r w:rsidR="00AD00EC">
        <w:rPr>
          <w:rFonts w:ascii="Times New Roman" w:hAnsi="Times New Roman" w:cs="Times New Roman"/>
          <w:szCs w:val="24"/>
        </w:rPr>
        <w:t>). (</w:t>
      </w:r>
      <w:proofErr w:type="gramStart"/>
      <w:r w:rsidR="00AD00EC">
        <w:rPr>
          <w:rFonts w:ascii="Times New Roman" w:hAnsi="Times New Roman" w:cs="Times New Roman"/>
          <w:szCs w:val="24"/>
        </w:rPr>
        <w:t>Из 3</w:t>
      </w:r>
      <w:r>
        <w:rPr>
          <w:rFonts w:ascii="Times New Roman" w:hAnsi="Times New Roman" w:cs="Times New Roman"/>
          <w:szCs w:val="24"/>
        </w:rPr>
        <w:t xml:space="preserve">х </w:t>
      </w:r>
      <w:r w:rsidR="00AD00EC">
        <w:rPr>
          <w:rFonts w:ascii="Times New Roman" w:hAnsi="Times New Roman" w:cs="Times New Roman"/>
          <w:szCs w:val="24"/>
        </w:rPr>
        <w:t xml:space="preserve"> </w:t>
      </w:r>
      <w:r>
        <w:rPr>
          <w:rFonts w:ascii="Times New Roman" w:hAnsi="Times New Roman" w:cs="Times New Roman"/>
          <w:szCs w:val="24"/>
        </w:rPr>
        <w:t xml:space="preserve">выпускников детского сада -2 воспитанника самостоятельно читали по слогам,) </w:t>
      </w:r>
      <w:proofErr w:type="gramEnd"/>
    </w:p>
    <w:p w:rsidR="003D2EB6" w:rsidRDefault="00AD00EC" w:rsidP="003D2EB6">
      <w:pPr>
        <w:spacing w:after="0" w:line="360" w:lineRule="auto"/>
        <w:ind w:firstLine="851"/>
        <w:jc w:val="both"/>
        <w:rPr>
          <w:rFonts w:ascii="Times New Roman" w:hAnsi="Times New Roman" w:cs="Times New Roman"/>
          <w:szCs w:val="24"/>
        </w:rPr>
      </w:pPr>
      <w:r>
        <w:rPr>
          <w:rFonts w:ascii="Times New Roman" w:hAnsi="Times New Roman" w:cs="Times New Roman"/>
          <w:szCs w:val="24"/>
        </w:rPr>
        <w:lastRenderedPageBreak/>
        <w:t>В апреле 2020</w:t>
      </w:r>
      <w:r w:rsidR="003D2EB6">
        <w:rPr>
          <w:rFonts w:ascii="Times New Roman" w:hAnsi="Times New Roman" w:cs="Times New Roman"/>
          <w:szCs w:val="24"/>
        </w:rPr>
        <w:t xml:space="preserve"> года педагоги Учреждения проводили обследование воспитанников подготовительной подгруппы на предмет оценки </w:t>
      </w:r>
      <w:proofErr w:type="spellStart"/>
      <w:r w:rsidR="003D2EB6">
        <w:rPr>
          <w:rFonts w:ascii="Times New Roman" w:hAnsi="Times New Roman" w:cs="Times New Roman"/>
          <w:szCs w:val="24"/>
        </w:rPr>
        <w:t>сформированности</w:t>
      </w:r>
      <w:proofErr w:type="spellEnd"/>
      <w:r w:rsidR="003D2EB6">
        <w:rPr>
          <w:rFonts w:ascii="Times New Roman" w:hAnsi="Times New Roman" w:cs="Times New Roman"/>
          <w:szCs w:val="24"/>
        </w:rPr>
        <w:t xml:space="preserve"> предпосылок к учебной деятельности в количестве </w:t>
      </w:r>
      <w:r w:rsidR="003D2EB6">
        <w:rPr>
          <w:rFonts w:ascii="Times New Roman" w:hAnsi="Times New Roman" w:cs="Times New Roman"/>
          <w:b/>
          <w:szCs w:val="24"/>
        </w:rPr>
        <w:t>6</w:t>
      </w:r>
      <w:r w:rsidR="003D2EB6">
        <w:rPr>
          <w:rFonts w:ascii="Times New Roman" w:hAnsi="Times New Roman" w:cs="Times New Roman"/>
          <w:szCs w:val="24"/>
        </w:rPr>
        <w:t xml:space="preserve"> человек. </w:t>
      </w:r>
      <w:proofErr w:type="gramStart"/>
      <w:r w:rsidR="003D2EB6">
        <w:rPr>
          <w:rFonts w:ascii="Times New Roman" w:hAnsi="Times New Roman" w:cs="Times New Roman"/>
          <w:szCs w:val="24"/>
        </w:rPr>
        <w:t xml:space="preserve">Задания позволили оценить уровень </w:t>
      </w:r>
      <w:proofErr w:type="spellStart"/>
      <w:r w:rsidR="003D2EB6">
        <w:rPr>
          <w:rFonts w:ascii="Times New Roman" w:hAnsi="Times New Roman" w:cs="Times New Roman"/>
          <w:szCs w:val="24"/>
        </w:rPr>
        <w:t>сформированности</w:t>
      </w:r>
      <w:proofErr w:type="spellEnd"/>
      <w:r w:rsidR="003D2EB6">
        <w:rPr>
          <w:rFonts w:ascii="Times New Roman" w:hAnsi="Times New Roman" w:cs="Times New Roman"/>
          <w:szCs w:val="24"/>
        </w:rPr>
        <w:t xml:space="preserve">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roofErr w:type="gramEnd"/>
    </w:p>
    <w:p w:rsidR="003D2EB6" w:rsidRDefault="003D2EB6" w:rsidP="003D2EB6">
      <w:pPr>
        <w:spacing w:after="0" w:line="360" w:lineRule="auto"/>
        <w:ind w:firstLine="851"/>
        <w:jc w:val="both"/>
        <w:rPr>
          <w:rFonts w:ascii="Times New Roman" w:hAnsi="Times New Roman" w:cs="Times New Roman"/>
          <w:szCs w:val="24"/>
        </w:rPr>
      </w:pPr>
      <w:r>
        <w:rPr>
          <w:rFonts w:ascii="Times New Roman" w:hAnsi="Times New Roman" w:cs="Times New Roman"/>
          <w:szCs w:val="24"/>
        </w:rPr>
        <w:t>Результаты педагогического анализа показывают преобладание детей со средним уровнями развития при прогрессирующей динамике на конец учебного года, что говорит о результативности образовательной деятельности в Учреждении.</w:t>
      </w:r>
    </w:p>
    <w:p w:rsidR="003D2EB6" w:rsidRDefault="003D2EB6" w:rsidP="003D2EB6">
      <w:pPr>
        <w:spacing w:after="0" w:line="240" w:lineRule="auto"/>
        <w:rPr>
          <w:rFonts w:ascii="Times New Roman" w:hAnsi="Times New Roman" w:cs="Times New Roman"/>
          <w:szCs w:val="24"/>
        </w:rPr>
      </w:pPr>
    </w:p>
    <w:p w:rsidR="003D2EB6" w:rsidRDefault="003D2EB6" w:rsidP="003D2EB6">
      <w:pPr>
        <w:spacing w:after="0" w:line="360" w:lineRule="auto"/>
        <w:jc w:val="center"/>
        <w:rPr>
          <w:rFonts w:ascii="Times New Roman" w:hAnsi="Times New Roman" w:cs="Times New Roman"/>
          <w:b/>
          <w:szCs w:val="24"/>
        </w:rPr>
      </w:pPr>
      <w:r>
        <w:rPr>
          <w:rFonts w:ascii="Times New Roman" w:hAnsi="Times New Roman" w:cs="Times New Roman"/>
          <w:b/>
          <w:szCs w:val="24"/>
        </w:rPr>
        <w:t>Воспитательная работа</w:t>
      </w:r>
    </w:p>
    <w:p w:rsidR="003D2EB6" w:rsidRDefault="003D2EB6" w:rsidP="003D2EB6">
      <w:pPr>
        <w:spacing w:after="0" w:line="360" w:lineRule="auto"/>
        <w:ind w:firstLine="851"/>
        <w:jc w:val="both"/>
        <w:rPr>
          <w:rFonts w:ascii="Times New Roman" w:hAnsi="Times New Roman" w:cs="Times New Roman"/>
          <w:szCs w:val="24"/>
        </w:rPr>
      </w:pPr>
      <w:r>
        <w:rPr>
          <w:rFonts w:ascii="Times New Roman" w:hAnsi="Times New Roman" w:cs="Times New Roman"/>
          <w:szCs w:val="24"/>
        </w:rPr>
        <w:t>Чтобы выбрать стратегию воспитательной работы, в 2019 году проводился анализ состава семей воспитанников.</w:t>
      </w:r>
    </w:p>
    <w:p w:rsidR="003D2EB6" w:rsidRDefault="003D2EB6" w:rsidP="003D2EB6">
      <w:pPr>
        <w:spacing w:after="0" w:line="360" w:lineRule="auto"/>
        <w:jc w:val="center"/>
        <w:rPr>
          <w:rFonts w:ascii="Times New Roman" w:hAnsi="Times New Roman" w:cs="Times New Roman"/>
          <w:b/>
          <w:szCs w:val="24"/>
        </w:rPr>
      </w:pPr>
      <w:r>
        <w:rPr>
          <w:rFonts w:ascii="Times New Roman" w:hAnsi="Times New Roman" w:cs="Times New Roman"/>
          <w:b/>
          <w:szCs w:val="24"/>
        </w:rPr>
        <w:t>Характеристика семей по составу</w:t>
      </w:r>
    </w:p>
    <w:p w:rsidR="003D2EB6" w:rsidRDefault="003D2EB6" w:rsidP="003D2EB6">
      <w:pPr>
        <w:spacing w:after="0" w:line="240" w:lineRule="auto"/>
        <w:jc w:val="center"/>
        <w:rPr>
          <w:rFonts w:ascii="Times New Roman" w:hAnsi="Times New Roman"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3D2EB6" w:rsidTr="003D2EB6">
        <w:tc>
          <w:tcPr>
            <w:tcW w:w="1666" w:type="pct"/>
            <w:tcBorders>
              <w:top w:val="single" w:sz="4" w:space="0" w:color="auto"/>
              <w:left w:val="single" w:sz="4" w:space="0" w:color="auto"/>
              <w:bottom w:val="single" w:sz="4" w:space="0" w:color="auto"/>
              <w:right w:val="single" w:sz="4" w:space="0" w:color="auto"/>
            </w:tcBorders>
            <w:hideMark/>
          </w:tcPr>
          <w:p w:rsidR="003D2EB6" w:rsidRDefault="003D2EB6">
            <w:pPr>
              <w:spacing w:after="0" w:line="240" w:lineRule="auto"/>
              <w:rPr>
                <w:rFonts w:ascii="Times New Roman" w:hAnsi="Times New Roman" w:cs="Times New Roman"/>
                <w:szCs w:val="24"/>
              </w:rPr>
            </w:pPr>
            <w:r>
              <w:rPr>
                <w:rFonts w:ascii="Times New Roman" w:hAnsi="Times New Roman" w:cs="Times New Roman"/>
                <w:szCs w:val="24"/>
              </w:rPr>
              <w:t>Состав семьи</w:t>
            </w:r>
          </w:p>
        </w:tc>
        <w:tc>
          <w:tcPr>
            <w:tcW w:w="1666" w:type="pct"/>
            <w:tcBorders>
              <w:top w:val="single" w:sz="4" w:space="0" w:color="auto"/>
              <w:left w:val="single" w:sz="4" w:space="0" w:color="auto"/>
              <w:bottom w:val="single" w:sz="4" w:space="0" w:color="auto"/>
              <w:right w:val="single" w:sz="4" w:space="0" w:color="auto"/>
            </w:tcBorders>
            <w:hideMark/>
          </w:tcPr>
          <w:p w:rsidR="003D2EB6" w:rsidRDefault="003D2EB6">
            <w:pPr>
              <w:spacing w:after="0" w:line="240" w:lineRule="auto"/>
              <w:rPr>
                <w:rFonts w:ascii="Times New Roman" w:hAnsi="Times New Roman" w:cs="Times New Roman"/>
                <w:szCs w:val="24"/>
              </w:rPr>
            </w:pPr>
            <w:r>
              <w:rPr>
                <w:rFonts w:ascii="Times New Roman" w:hAnsi="Times New Roman" w:cs="Times New Roman"/>
                <w:szCs w:val="24"/>
              </w:rPr>
              <w:t>Количество семей</w:t>
            </w:r>
          </w:p>
        </w:tc>
        <w:tc>
          <w:tcPr>
            <w:tcW w:w="1667" w:type="pct"/>
            <w:tcBorders>
              <w:top w:val="single" w:sz="4" w:space="0" w:color="auto"/>
              <w:left w:val="single" w:sz="4" w:space="0" w:color="auto"/>
              <w:bottom w:val="single" w:sz="4" w:space="0" w:color="auto"/>
              <w:right w:val="single" w:sz="4" w:space="0" w:color="auto"/>
            </w:tcBorders>
            <w:hideMark/>
          </w:tcPr>
          <w:p w:rsidR="003D2EB6" w:rsidRDefault="003D2EB6">
            <w:pPr>
              <w:spacing w:after="0" w:line="240" w:lineRule="auto"/>
              <w:rPr>
                <w:rFonts w:ascii="Times New Roman" w:hAnsi="Times New Roman" w:cs="Times New Roman"/>
                <w:szCs w:val="24"/>
              </w:rPr>
            </w:pPr>
            <w:r>
              <w:rPr>
                <w:rFonts w:ascii="Times New Roman" w:hAnsi="Times New Roman" w:cs="Times New Roman"/>
                <w:szCs w:val="24"/>
              </w:rPr>
              <w:t>Процент от общего количества семей воспитанников</w:t>
            </w:r>
          </w:p>
        </w:tc>
      </w:tr>
      <w:tr w:rsidR="003D2EB6" w:rsidTr="003D2EB6">
        <w:tc>
          <w:tcPr>
            <w:tcW w:w="1666" w:type="pct"/>
            <w:tcBorders>
              <w:top w:val="single" w:sz="4" w:space="0" w:color="auto"/>
              <w:left w:val="single" w:sz="4" w:space="0" w:color="auto"/>
              <w:bottom w:val="single" w:sz="4" w:space="0" w:color="auto"/>
              <w:right w:val="single" w:sz="4" w:space="0" w:color="auto"/>
            </w:tcBorders>
            <w:hideMark/>
          </w:tcPr>
          <w:p w:rsidR="003D2EB6" w:rsidRDefault="003D2EB6">
            <w:pPr>
              <w:spacing w:after="0" w:line="240" w:lineRule="auto"/>
              <w:rPr>
                <w:rFonts w:ascii="Times New Roman" w:hAnsi="Times New Roman" w:cs="Times New Roman"/>
                <w:szCs w:val="24"/>
              </w:rPr>
            </w:pPr>
            <w:r>
              <w:rPr>
                <w:rFonts w:ascii="Times New Roman" w:hAnsi="Times New Roman" w:cs="Times New Roman"/>
                <w:szCs w:val="24"/>
              </w:rPr>
              <w:t>Полная</w:t>
            </w:r>
          </w:p>
        </w:tc>
        <w:tc>
          <w:tcPr>
            <w:tcW w:w="1666" w:type="pct"/>
            <w:tcBorders>
              <w:top w:val="single" w:sz="4" w:space="0" w:color="auto"/>
              <w:left w:val="single" w:sz="4" w:space="0" w:color="auto"/>
              <w:bottom w:val="single" w:sz="4" w:space="0" w:color="auto"/>
              <w:right w:val="single" w:sz="4" w:space="0" w:color="auto"/>
            </w:tcBorders>
            <w:hideMark/>
          </w:tcPr>
          <w:p w:rsidR="003D2EB6" w:rsidRDefault="00AD00EC">
            <w:pPr>
              <w:spacing w:after="0" w:line="240" w:lineRule="auto"/>
              <w:rPr>
                <w:rFonts w:ascii="Times New Roman" w:hAnsi="Times New Roman" w:cs="Times New Roman"/>
                <w:szCs w:val="24"/>
              </w:rPr>
            </w:pPr>
            <w:r>
              <w:rPr>
                <w:rFonts w:ascii="Times New Roman" w:hAnsi="Times New Roman" w:cs="Times New Roman"/>
                <w:szCs w:val="24"/>
              </w:rPr>
              <w:t>8</w:t>
            </w:r>
          </w:p>
        </w:tc>
        <w:tc>
          <w:tcPr>
            <w:tcW w:w="1667" w:type="pct"/>
            <w:tcBorders>
              <w:top w:val="single" w:sz="4" w:space="0" w:color="auto"/>
              <w:left w:val="single" w:sz="4" w:space="0" w:color="auto"/>
              <w:bottom w:val="single" w:sz="4" w:space="0" w:color="auto"/>
              <w:right w:val="single" w:sz="4" w:space="0" w:color="auto"/>
            </w:tcBorders>
            <w:hideMark/>
          </w:tcPr>
          <w:p w:rsidR="003D2EB6" w:rsidRDefault="00AD00EC" w:rsidP="00AD00EC">
            <w:pPr>
              <w:spacing w:after="0" w:line="240" w:lineRule="auto"/>
              <w:rPr>
                <w:rFonts w:ascii="Times New Roman" w:hAnsi="Times New Roman" w:cs="Times New Roman"/>
                <w:szCs w:val="24"/>
              </w:rPr>
            </w:pPr>
            <w:r>
              <w:rPr>
                <w:rFonts w:ascii="Times New Roman" w:hAnsi="Times New Roman" w:cs="Times New Roman"/>
                <w:szCs w:val="24"/>
              </w:rPr>
              <w:t xml:space="preserve">44 </w:t>
            </w:r>
            <w:r w:rsidR="003D2EB6">
              <w:rPr>
                <w:rFonts w:ascii="Times New Roman" w:hAnsi="Times New Roman" w:cs="Times New Roman"/>
                <w:szCs w:val="24"/>
              </w:rPr>
              <w:t>%</w:t>
            </w:r>
          </w:p>
        </w:tc>
      </w:tr>
      <w:tr w:rsidR="003D2EB6" w:rsidTr="003D2EB6">
        <w:tc>
          <w:tcPr>
            <w:tcW w:w="1666" w:type="pct"/>
            <w:tcBorders>
              <w:top w:val="single" w:sz="4" w:space="0" w:color="auto"/>
              <w:left w:val="single" w:sz="4" w:space="0" w:color="auto"/>
              <w:bottom w:val="single" w:sz="4" w:space="0" w:color="auto"/>
              <w:right w:val="single" w:sz="4" w:space="0" w:color="auto"/>
            </w:tcBorders>
            <w:hideMark/>
          </w:tcPr>
          <w:p w:rsidR="003D2EB6" w:rsidRDefault="003D2EB6">
            <w:pPr>
              <w:spacing w:after="0" w:line="240" w:lineRule="auto"/>
              <w:rPr>
                <w:rFonts w:ascii="Times New Roman" w:hAnsi="Times New Roman" w:cs="Times New Roman"/>
                <w:szCs w:val="24"/>
              </w:rPr>
            </w:pPr>
            <w:proofErr w:type="gramStart"/>
            <w:r>
              <w:rPr>
                <w:rFonts w:ascii="Times New Roman" w:hAnsi="Times New Roman" w:cs="Times New Roman"/>
                <w:szCs w:val="24"/>
              </w:rPr>
              <w:t>Неполная</w:t>
            </w:r>
            <w:proofErr w:type="gramEnd"/>
            <w:r>
              <w:rPr>
                <w:rFonts w:ascii="Times New Roman" w:hAnsi="Times New Roman" w:cs="Times New Roman"/>
                <w:szCs w:val="24"/>
              </w:rPr>
              <w:t xml:space="preserve"> с матерью</w:t>
            </w:r>
          </w:p>
        </w:tc>
        <w:tc>
          <w:tcPr>
            <w:tcW w:w="1666" w:type="pct"/>
            <w:tcBorders>
              <w:top w:val="single" w:sz="4" w:space="0" w:color="auto"/>
              <w:left w:val="single" w:sz="4" w:space="0" w:color="auto"/>
              <w:bottom w:val="single" w:sz="4" w:space="0" w:color="auto"/>
              <w:right w:val="single" w:sz="4" w:space="0" w:color="auto"/>
            </w:tcBorders>
            <w:hideMark/>
          </w:tcPr>
          <w:p w:rsidR="003D2EB6" w:rsidRDefault="00AD00EC">
            <w:pPr>
              <w:spacing w:after="0" w:line="240" w:lineRule="auto"/>
              <w:rPr>
                <w:rFonts w:ascii="Times New Roman" w:hAnsi="Times New Roman" w:cs="Times New Roman"/>
                <w:szCs w:val="24"/>
              </w:rPr>
            </w:pPr>
            <w:r>
              <w:rPr>
                <w:rFonts w:ascii="Times New Roman" w:hAnsi="Times New Roman" w:cs="Times New Roman"/>
                <w:szCs w:val="24"/>
              </w:rPr>
              <w:t>6</w:t>
            </w:r>
          </w:p>
        </w:tc>
        <w:tc>
          <w:tcPr>
            <w:tcW w:w="1667" w:type="pct"/>
            <w:tcBorders>
              <w:top w:val="single" w:sz="4" w:space="0" w:color="auto"/>
              <w:left w:val="single" w:sz="4" w:space="0" w:color="auto"/>
              <w:bottom w:val="single" w:sz="4" w:space="0" w:color="auto"/>
              <w:right w:val="single" w:sz="4" w:space="0" w:color="auto"/>
            </w:tcBorders>
            <w:hideMark/>
          </w:tcPr>
          <w:p w:rsidR="003D2EB6" w:rsidRDefault="00AD00EC">
            <w:pPr>
              <w:spacing w:after="0" w:line="240" w:lineRule="auto"/>
              <w:rPr>
                <w:rFonts w:ascii="Times New Roman" w:hAnsi="Times New Roman" w:cs="Times New Roman"/>
                <w:szCs w:val="24"/>
              </w:rPr>
            </w:pPr>
            <w:r>
              <w:rPr>
                <w:rFonts w:ascii="Times New Roman" w:hAnsi="Times New Roman" w:cs="Times New Roman"/>
                <w:szCs w:val="24"/>
              </w:rPr>
              <w:t xml:space="preserve">39,5 </w:t>
            </w:r>
            <w:r w:rsidR="003D2EB6">
              <w:rPr>
                <w:rFonts w:ascii="Times New Roman" w:hAnsi="Times New Roman" w:cs="Times New Roman"/>
                <w:szCs w:val="24"/>
              </w:rPr>
              <w:t>%</w:t>
            </w:r>
          </w:p>
        </w:tc>
      </w:tr>
      <w:tr w:rsidR="003D2EB6" w:rsidTr="003D2EB6">
        <w:tc>
          <w:tcPr>
            <w:tcW w:w="1666" w:type="pct"/>
            <w:tcBorders>
              <w:top w:val="single" w:sz="4" w:space="0" w:color="auto"/>
              <w:left w:val="single" w:sz="4" w:space="0" w:color="auto"/>
              <w:bottom w:val="single" w:sz="4" w:space="0" w:color="auto"/>
              <w:right w:val="single" w:sz="4" w:space="0" w:color="auto"/>
            </w:tcBorders>
            <w:hideMark/>
          </w:tcPr>
          <w:p w:rsidR="003D2EB6" w:rsidRDefault="003D2EB6">
            <w:pPr>
              <w:spacing w:after="0" w:line="240" w:lineRule="auto"/>
              <w:rPr>
                <w:rFonts w:ascii="Times New Roman" w:hAnsi="Times New Roman" w:cs="Times New Roman"/>
                <w:szCs w:val="24"/>
              </w:rPr>
            </w:pPr>
            <w:proofErr w:type="gramStart"/>
            <w:r>
              <w:rPr>
                <w:rFonts w:ascii="Times New Roman" w:hAnsi="Times New Roman" w:cs="Times New Roman"/>
                <w:szCs w:val="24"/>
              </w:rPr>
              <w:t>Неполная</w:t>
            </w:r>
            <w:proofErr w:type="gramEnd"/>
            <w:r>
              <w:rPr>
                <w:rFonts w:ascii="Times New Roman" w:hAnsi="Times New Roman" w:cs="Times New Roman"/>
                <w:szCs w:val="24"/>
              </w:rPr>
              <w:t xml:space="preserve"> с отцом</w:t>
            </w:r>
          </w:p>
        </w:tc>
        <w:tc>
          <w:tcPr>
            <w:tcW w:w="1666" w:type="pct"/>
            <w:tcBorders>
              <w:top w:val="single" w:sz="4" w:space="0" w:color="auto"/>
              <w:left w:val="single" w:sz="4" w:space="0" w:color="auto"/>
              <w:bottom w:val="single" w:sz="4" w:space="0" w:color="auto"/>
              <w:right w:val="single" w:sz="4" w:space="0" w:color="auto"/>
            </w:tcBorders>
            <w:hideMark/>
          </w:tcPr>
          <w:p w:rsidR="003D2EB6" w:rsidRDefault="003D2EB6">
            <w:pPr>
              <w:spacing w:after="0" w:line="240" w:lineRule="auto"/>
              <w:rPr>
                <w:rFonts w:ascii="Times New Roman" w:hAnsi="Times New Roman" w:cs="Times New Roman"/>
                <w:szCs w:val="24"/>
              </w:rPr>
            </w:pPr>
            <w:r>
              <w:rPr>
                <w:rFonts w:ascii="Times New Roman" w:hAnsi="Times New Roman" w:cs="Times New Roman"/>
                <w:szCs w:val="24"/>
              </w:rPr>
              <w:t>0</w:t>
            </w:r>
          </w:p>
        </w:tc>
        <w:tc>
          <w:tcPr>
            <w:tcW w:w="1667" w:type="pct"/>
            <w:tcBorders>
              <w:top w:val="single" w:sz="4" w:space="0" w:color="auto"/>
              <w:left w:val="single" w:sz="4" w:space="0" w:color="auto"/>
              <w:bottom w:val="single" w:sz="4" w:space="0" w:color="auto"/>
              <w:right w:val="single" w:sz="4" w:space="0" w:color="auto"/>
            </w:tcBorders>
            <w:hideMark/>
          </w:tcPr>
          <w:p w:rsidR="003D2EB6" w:rsidRDefault="003D2EB6">
            <w:pPr>
              <w:spacing w:after="0" w:line="240" w:lineRule="auto"/>
              <w:rPr>
                <w:rFonts w:ascii="Times New Roman" w:hAnsi="Times New Roman" w:cs="Times New Roman"/>
                <w:szCs w:val="24"/>
              </w:rPr>
            </w:pPr>
            <w:r>
              <w:rPr>
                <w:rFonts w:ascii="Times New Roman" w:hAnsi="Times New Roman" w:cs="Times New Roman"/>
                <w:szCs w:val="24"/>
              </w:rPr>
              <w:t>0 %</w:t>
            </w:r>
          </w:p>
        </w:tc>
      </w:tr>
      <w:tr w:rsidR="003D2EB6" w:rsidTr="003D2EB6">
        <w:tc>
          <w:tcPr>
            <w:tcW w:w="1666" w:type="pct"/>
            <w:tcBorders>
              <w:top w:val="single" w:sz="4" w:space="0" w:color="auto"/>
              <w:left w:val="single" w:sz="4" w:space="0" w:color="auto"/>
              <w:bottom w:val="single" w:sz="4" w:space="0" w:color="auto"/>
              <w:right w:val="single" w:sz="4" w:space="0" w:color="auto"/>
            </w:tcBorders>
            <w:hideMark/>
          </w:tcPr>
          <w:p w:rsidR="003D2EB6" w:rsidRDefault="003D2EB6">
            <w:pPr>
              <w:spacing w:after="0" w:line="240" w:lineRule="auto"/>
              <w:rPr>
                <w:rFonts w:ascii="Times New Roman" w:hAnsi="Times New Roman" w:cs="Times New Roman"/>
                <w:szCs w:val="24"/>
              </w:rPr>
            </w:pPr>
            <w:r>
              <w:rPr>
                <w:rFonts w:ascii="Times New Roman" w:hAnsi="Times New Roman" w:cs="Times New Roman"/>
                <w:szCs w:val="24"/>
              </w:rPr>
              <w:t>Оформлено опекунство</w:t>
            </w:r>
          </w:p>
        </w:tc>
        <w:tc>
          <w:tcPr>
            <w:tcW w:w="1666" w:type="pct"/>
            <w:tcBorders>
              <w:top w:val="single" w:sz="4" w:space="0" w:color="auto"/>
              <w:left w:val="single" w:sz="4" w:space="0" w:color="auto"/>
              <w:bottom w:val="single" w:sz="4" w:space="0" w:color="auto"/>
              <w:right w:val="single" w:sz="4" w:space="0" w:color="auto"/>
            </w:tcBorders>
            <w:hideMark/>
          </w:tcPr>
          <w:p w:rsidR="003D2EB6" w:rsidRDefault="00AD00EC">
            <w:pPr>
              <w:spacing w:after="0" w:line="240" w:lineRule="auto"/>
              <w:rPr>
                <w:rFonts w:ascii="Times New Roman" w:hAnsi="Times New Roman" w:cs="Times New Roman"/>
                <w:szCs w:val="24"/>
              </w:rPr>
            </w:pPr>
            <w:r>
              <w:rPr>
                <w:rFonts w:ascii="Times New Roman" w:hAnsi="Times New Roman" w:cs="Times New Roman"/>
                <w:szCs w:val="24"/>
              </w:rPr>
              <w:t>2</w:t>
            </w:r>
          </w:p>
        </w:tc>
        <w:tc>
          <w:tcPr>
            <w:tcW w:w="1667" w:type="pct"/>
            <w:tcBorders>
              <w:top w:val="single" w:sz="4" w:space="0" w:color="auto"/>
              <w:left w:val="single" w:sz="4" w:space="0" w:color="auto"/>
              <w:bottom w:val="single" w:sz="4" w:space="0" w:color="auto"/>
              <w:right w:val="single" w:sz="4" w:space="0" w:color="auto"/>
            </w:tcBorders>
            <w:hideMark/>
          </w:tcPr>
          <w:p w:rsidR="003D2EB6" w:rsidRDefault="003D2EB6">
            <w:pPr>
              <w:spacing w:after="0" w:line="240" w:lineRule="auto"/>
              <w:rPr>
                <w:rFonts w:ascii="Times New Roman" w:hAnsi="Times New Roman" w:cs="Times New Roman"/>
                <w:szCs w:val="24"/>
              </w:rPr>
            </w:pPr>
            <w:r>
              <w:rPr>
                <w:rFonts w:ascii="Times New Roman" w:hAnsi="Times New Roman" w:cs="Times New Roman"/>
                <w:szCs w:val="24"/>
              </w:rPr>
              <w:t>16,5  %</w:t>
            </w:r>
          </w:p>
        </w:tc>
      </w:tr>
    </w:tbl>
    <w:p w:rsidR="003D2EB6" w:rsidRDefault="003D2EB6" w:rsidP="003D2EB6">
      <w:pPr>
        <w:spacing w:after="0" w:line="240" w:lineRule="auto"/>
        <w:rPr>
          <w:rFonts w:ascii="Times New Roman" w:hAnsi="Times New Roman" w:cs="Times New Roman"/>
          <w:szCs w:val="24"/>
        </w:rPr>
      </w:pPr>
    </w:p>
    <w:p w:rsidR="003D2EB6" w:rsidRDefault="003D2EB6" w:rsidP="003D2EB6">
      <w:pPr>
        <w:spacing w:after="0" w:line="240" w:lineRule="auto"/>
        <w:jc w:val="center"/>
        <w:rPr>
          <w:rFonts w:ascii="Times New Roman" w:hAnsi="Times New Roman" w:cs="Times New Roman"/>
          <w:b/>
          <w:szCs w:val="24"/>
        </w:rPr>
      </w:pPr>
    </w:p>
    <w:p w:rsidR="003D2EB6" w:rsidRDefault="003D2EB6" w:rsidP="003D2EB6">
      <w:pPr>
        <w:spacing w:after="0" w:line="240" w:lineRule="auto"/>
        <w:jc w:val="center"/>
        <w:rPr>
          <w:rFonts w:ascii="Times New Roman" w:hAnsi="Times New Roman" w:cs="Times New Roman"/>
          <w:b/>
          <w:szCs w:val="24"/>
        </w:rPr>
      </w:pPr>
      <w:r>
        <w:rPr>
          <w:rFonts w:ascii="Times New Roman" w:hAnsi="Times New Roman" w:cs="Times New Roman"/>
          <w:b/>
          <w:szCs w:val="24"/>
        </w:rPr>
        <w:t>Характеристика семей по количеству детей</w:t>
      </w:r>
    </w:p>
    <w:p w:rsidR="003D2EB6" w:rsidRDefault="003D2EB6" w:rsidP="003D2EB6">
      <w:pPr>
        <w:spacing w:after="0" w:line="240" w:lineRule="auto"/>
        <w:jc w:val="center"/>
        <w:rPr>
          <w:rFonts w:ascii="Times New Roman" w:hAnsi="Times New Roman"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3D2EB6" w:rsidTr="003D2EB6">
        <w:tc>
          <w:tcPr>
            <w:tcW w:w="1666" w:type="pct"/>
            <w:tcBorders>
              <w:top w:val="single" w:sz="4" w:space="0" w:color="auto"/>
              <w:left w:val="single" w:sz="4" w:space="0" w:color="auto"/>
              <w:bottom w:val="single" w:sz="4" w:space="0" w:color="auto"/>
              <w:right w:val="single" w:sz="4" w:space="0" w:color="auto"/>
            </w:tcBorders>
            <w:hideMark/>
          </w:tcPr>
          <w:p w:rsidR="003D2EB6" w:rsidRDefault="003D2EB6">
            <w:pPr>
              <w:spacing w:after="0" w:line="240" w:lineRule="auto"/>
              <w:rPr>
                <w:rFonts w:ascii="Times New Roman" w:hAnsi="Times New Roman" w:cs="Times New Roman"/>
                <w:szCs w:val="24"/>
              </w:rPr>
            </w:pPr>
            <w:r>
              <w:rPr>
                <w:rFonts w:ascii="Times New Roman" w:hAnsi="Times New Roman" w:cs="Times New Roman"/>
                <w:szCs w:val="24"/>
              </w:rPr>
              <w:t>Количество детей в семье</w:t>
            </w:r>
          </w:p>
        </w:tc>
        <w:tc>
          <w:tcPr>
            <w:tcW w:w="1666" w:type="pct"/>
            <w:tcBorders>
              <w:top w:val="single" w:sz="4" w:space="0" w:color="auto"/>
              <w:left w:val="single" w:sz="4" w:space="0" w:color="auto"/>
              <w:bottom w:val="single" w:sz="4" w:space="0" w:color="auto"/>
              <w:right w:val="single" w:sz="4" w:space="0" w:color="auto"/>
            </w:tcBorders>
            <w:hideMark/>
          </w:tcPr>
          <w:p w:rsidR="003D2EB6" w:rsidRDefault="003D2EB6">
            <w:pPr>
              <w:spacing w:after="0" w:line="240" w:lineRule="auto"/>
              <w:rPr>
                <w:rFonts w:ascii="Times New Roman" w:hAnsi="Times New Roman" w:cs="Times New Roman"/>
                <w:szCs w:val="24"/>
              </w:rPr>
            </w:pPr>
            <w:r>
              <w:rPr>
                <w:rFonts w:ascii="Times New Roman" w:hAnsi="Times New Roman" w:cs="Times New Roman"/>
                <w:szCs w:val="24"/>
              </w:rPr>
              <w:t>Количество семей</w:t>
            </w:r>
          </w:p>
        </w:tc>
        <w:tc>
          <w:tcPr>
            <w:tcW w:w="1667" w:type="pct"/>
            <w:tcBorders>
              <w:top w:val="single" w:sz="4" w:space="0" w:color="auto"/>
              <w:left w:val="single" w:sz="4" w:space="0" w:color="auto"/>
              <w:bottom w:val="single" w:sz="4" w:space="0" w:color="auto"/>
              <w:right w:val="single" w:sz="4" w:space="0" w:color="auto"/>
            </w:tcBorders>
            <w:hideMark/>
          </w:tcPr>
          <w:p w:rsidR="003D2EB6" w:rsidRDefault="003D2EB6">
            <w:pPr>
              <w:spacing w:after="0" w:line="240" w:lineRule="auto"/>
              <w:rPr>
                <w:rFonts w:ascii="Times New Roman" w:hAnsi="Times New Roman" w:cs="Times New Roman"/>
                <w:szCs w:val="24"/>
              </w:rPr>
            </w:pPr>
            <w:r>
              <w:rPr>
                <w:rFonts w:ascii="Times New Roman" w:hAnsi="Times New Roman" w:cs="Times New Roman"/>
                <w:szCs w:val="24"/>
              </w:rPr>
              <w:t>Процент от общего количества семей воспитанников</w:t>
            </w:r>
          </w:p>
        </w:tc>
      </w:tr>
      <w:tr w:rsidR="003D2EB6" w:rsidTr="003D2EB6">
        <w:tc>
          <w:tcPr>
            <w:tcW w:w="1666" w:type="pct"/>
            <w:tcBorders>
              <w:top w:val="single" w:sz="4" w:space="0" w:color="auto"/>
              <w:left w:val="single" w:sz="4" w:space="0" w:color="auto"/>
              <w:bottom w:val="single" w:sz="4" w:space="0" w:color="auto"/>
              <w:right w:val="single" w:sz="4" w:space="0" w:color="auto"/>
            </w:tcBorders>
            <w:hideMark/>
          </w:tcPr>
          <w:p w:rsidR="003D2EB6" w:rsidRDefault="003D2EB6">
            <w:pPr>
              <w:spacing w:after="0" w:line="240" w:lineRule="auto"/>
              <w:rPr>
                <w:rFonts w:ascii="Times New Roman" w:hAnsi="Times New Roman" w:cs="Times New Roman"/>
                <w:szCs w:val="24"/>
              </w:rPr>
            </w:pPr>
            <w:r>
              <w:rPr>
                <w:rFonts w:ascii="Times New Roman" w:hAnsi="Times New Roman" w:cs="Times New Roman"/>
                <w:szCs w:val="24"/>
              </w:rPr>
              <w:t>Один ребенок</w:t>
            </w:r>
          </w:p>
        </w:tc>
        <w:tc>
          <w:tcPr>
            <w:tcW w:w="1666" w:type="pct"/>
            <w:tcBorders>
              <w:top w:val="single" w:sz="4" w:space="0" w:color="auto"/>
              <w:left w:val="single" w:sz="4" w:space="0" w:color="auto"/>
              <w:bottom w:val="single" w:sz="4" w:space="0" w:color="auto"/>
              <w:right w:val="single" w:sz="4" w:space="0" w:color="auto"/>
            </w:tcBorders>
            <w:hideMark/>
          </w:tcPr>
          <w:p w:rsidR="003D2EB6" w:rsidRDefault="003D2EB6">
            <w:pPr>
              <w:spacing w:after="0" w:line="240" w:lineRule="auto"/>
              <w:rPr>
                <w:rFonts w:ascii="Times New Roman" w:hAnsi="Times New Roman" w:cs="Times New Roman"/>
                <w:szCs w:val="24"/>
              </w:rPr>
            </w:pPr>
            <w:r>
              <w:rPr>
                <w:rFonts w:ascii="Times New Roman" w:hAnsi="Times New Roman" w:cs="Times New Roman"/>
                <w:szCs w:val="24"/>
              </w:rPr>
              <w:t>3</w:t>
            </w:r>
          </w:p>
        </w:tc>
        <w:tc>
          <w:tcPr>
            <w:tcW w:w="1667" w:type="pct"/>
            <w:tcBorders>
              <w:top w:val="single" w:sz="4" w:space="0" w:color="auto"/>
              <w:left w:val="single" w:sz="4" w:space="0" w:color="auto"/>
              <w:bottom w:val="single" w:sz="4" w:space="0" w:color="auto"/>
              <w:right w:val="single" w:sz="4" w:space="0" w:color="auto"/>
            </w:tcBorders>
            <w:hideMark/>
          </w:tcPr>
          <w:p w:rsidR="003D2EB6" w:rsidRDefault="003D2EB6">
            <w:pPr>
              <w:spacing w:after="0" w:line="240" w:lineRule="auto"/>
              <w:rPr>
                <w:rFonts w:ascii="Times New Roman" w:hAnsi="Times New Roman" w:cs="Times New Roman"/>
                <w:szCs w:val="24"/>
              </w:rPr>
            </w:pPr>
            <w:r>
              <w:rPr>
                <w:rFonts w:ascii="Times New Roman" w:hAnsi="Times New Roman" w:cs="Times New Roman"/>
                <w:szCs w:val="24"/>
              </w:rPr>
              <w:t>16,5  %</w:t>
            </w:r>
          </w:p>
        </w:tc>
      </w:tr>
      <w:tr w:rsidR="003D2EB6" w:rsidTr="003D2EB6">
        <w:tc>
          <w:tcPr>
            <w:tcW w:w="1666" w:type="pct"/>
            <w:tcBorders>
              <w:top w:val="single" w:sz="4" w:space="0" w:color="auto"/>
              <w:left w:val="single" w:sz="4" w:space="0" w:color="auto"/>
              <w:bottom w:val="single" w:sz="4" w:space="0" w:color="auto"/>
              <w:right w:val="single" w:sz="4" w:space="0" w:color="auto"/>
            </w:tcBorders>
            <w:hideMark/>
          </w:tcPr>
          <w:p w:rsidR="003D2EB6" w:rsidRDefault="003D2EB6">
            <w:pPr>
              <w:spacing w:after="0" w:line="240" w:lineRule="auto"/>
              <w:rPr>
                <w:rFonts w:ascii="Times New Roman" w:hAnsi="Times New Roman" w:cs="Times New Roman"/>
                <w:szCs w:val="24"/>
              </w:rPr>
            </w:pPr>
            <w:r>
              <w:rPr>
                <w:rFonts w:ascii="Times New Roman" w:hAnsi="Times New Roman" w:cs="Times New Roman"/>
                <w:szCs w:val="24"/>
              </w:rPr>
              <w:t>Два ребенка</w:t>
            </w:r>
          </w:p>
        </w:tc>
        <w:tc>
          <w:tcPr>
            <w:tcW w:w="1666" w:type="pct"/>
            <w:tcBorders>
              <w:top w:val="single" w:sz="4" w:space="0" w:color="auto"/>
              <w:left w:val="single" w:sz="4" w:space="0" w:color="auto"/>
              <w:bottom w:val="single" w:sz="4" w:space="0" w:color="auto"/>
              <w:right w:val="single" w:sz="4" w:space="0" w:color="auto"/>
            </w:tcBorders>
            <w:hideMark/>
          </w:tcPr>
          <w:p w:rsidR="003D2EB6" w:rsidRDefault="003D2EB6">
            <w:pPr>
              <w:spacing w:after="0" w:line="240" w:lineRule="auto"/>
              <w:rPr>
                <w:rFonts w:ascii="Times New Roman" w:hAnsi="Times New Roman" w:cs="Times New Roman"/>
                <w:szCs w:val="24"/>
              </w:rPr>
            </w:pPr>
            <w:r>
              <w:rPr>
                <w:rFonts w:ascii="Times New Roman" w:hAnsi="Times New Roman" w:cs="Times New Roman"/>
                <w:szCs w:val="24"/>
              </w:rPr>
              <w:t>3</w:t>
            </w:r>
          </w:p>
        </w:tc>
        <w:tc>
          <w:tcPr>
            <w:tcW w:w="1667" w:type="pct"/>
            <w:tcBorders>
              <w:top w:val="single" w:sz="4" w:space="0" w:color="auto"/>
              <w:left w:val="single" w:sz="4" w:space="0" w:color="auto"/>
              <w:bottom w:val="single" w:sz="4" w:space="0" w:color="auto"/>
              <w:right w:val="single" w:sz="4" w:space="0" w:color="auto"/>
            </w:tcBorders>
            <w:hideMark/>
          </w:tcPr>
          <w:p w:rsidR="003D2EB6" w:rsidRDefault="003D2EB6">
            <w:pPr>
              <w:spacing w:after="0" w:line="240" w:lineRule="auto"/>
              <w:rPr>
                <w:rFonts w:ascii="Times New Roman" w:hAnsi="Times New Roman" w:cs="Times New Roman"/>
                <w:szCs w:val="24"/>
              </w:rPr>
            </w:pPr>
            <w:r>
              <w:rPr>
                <w:rFonts w:ascii="Times New Roman" w:hAnsi="Times New Roman" w:cs="Times New Roman"/>
                <w:szCs w:val="24"/>
              </w:rPr>
              <w:t>16,5 %</w:t>
            </w:r>
          </w:p>
        </w:tc>
      </w:tr>
      <w:tr w:rsidR="003D2EB6" w:rsidTr="003D2EB6">
        <w:tc>
          <w:tcPr>
            <w:tcW w:w="1666" w:type="pct"/>
            <w:tcBorders>
              <w:top w:val="single" w:sz="4" w:space="0" w:color="auto"/>
              <w:left w:val="single" w:sz="4" w:space="0" w:color="auto"/>
              <w:bottom w:val="single" w:sz="4" w:space="0" w:color="auto"/>
              <w:right w:val="single" w:sz="4" w:space="0" w:color="auto"/>
            </w:tcBorders>
            <w:hideMark/>
          </w:tcPr>
          <w:p w:rsidR="003D2EB6" w:rsidRDefault="003D2EB6">
            <w:pPr>
              <w:spacing w:after="0" w:line="240" w:lineRule="auto"/>
              <w:rPr>
                <w:rFonts w:ascii="Times New Roman" w:hAnsi="Times New Roman" w:cs="Times New Roman"/>
                <w:szCs w:val="24"/>
              </w:rPr>
            </w:pPr>
            <w:r>
              <w:rPr>
                <w:rFonts w:ascii="Times New Roman" w:hAnsi="Times New Roman" w:cs="Times New Roman"/>
                <w:szCs w:val="24"/>
              </w:rPr>
              <w:t>Три ребенка и более</w:t>
            </w:r>
          </w:p>
        </w:tc>
        <w:tc>
          <w:tcPr>
            <w:tcW w:w="1666" w:type="pct"/>
            <w:tcBorders>
              <w:top w:val="single" w:sz="4" w:space="0" w:color="auto"/>
              <w:left w:val="single" w:sz="4" w:space="0" w:color="auto"/>
              <w:bottom w:val="single" w:sz="4" w:space="0" w:color="auto"/>
              <w:right w:val="single" w:sz="4" w:space="0" w:color="auto"/>
            </w:tcBorders>
            <w:hideMark/>
          </w:tcPr>
          <w:p w:rsidR="003D2EB6" w:rsidRDefault="003D2EB6">
            <w:pPr>
              <w:spacing w:after="0" w:line="240" w:lineRule="auto"/>
              <w:rPr>
                <w:rFonts w:ascii="Times New Roman" w:hAnsi="Times New Roman" w:cs="Times New Roman"/>
                <w:szCs w:val="24"/>
              </w:rPr>
            </w:pPr>
            <w:r>
              <w:rPr>
                <w:rFonts w:ascii="Times New Roman" w:hAnsi="Times New Roman" w:cs="Times New Roman"/>
                <w:szCs w:val="24"/>
              </w:rPr>
              <w:t>12</w:t>
            </w:r>
          </w:p>
        </w:tc>
        <w:tc>
          <w:tcPr>
            <w:tcW w:w="1667" w:type="pct"/>
            <w:tcBorders>
              <w:top w:val="single" w:sz="4" w:space="0" w:color="auto"/>
              <w:left w:val="single" w:sz="4" w:space="0" w:color="auto"/>
              <w:bottom w:val="single" w:sz="4" w:space="0" w:color="auto"/>
              <w:right w:val="single" w:sz="4" w:space="0" w:color="auto"/>
            </w:tcBorders>
            <w:hideMark/>
          </w:tcPr>
          <w:p w:rsidR="003D2EB6" w:rsidRDefault="003D2EB6">
            <w:pPr>
              <w:spacing w:after="0" w:line="240" w:lineRule="auto"/>
              <w:rPr>
                <w:rFonts w:ascii="Times New Roman" w:hAnsi="Times New Roman" w:cs="Times New Roman"/>
                <w:szCs w:val="24"/>
              </w:rPr>
            </w:pPr>
            <w:r>
              <w:rPr>
                <w:rFonts w:ascii="Times New Roman" w:hAnsi="Times New Roman" w:cs="Times New Roman"/>
                <w:szCs w:val="24"/>
              </w:rPr>
              <w:t>67 %</w:t>
            </w:r>
          </w:p>
        </w:tc>
      </w:tr>
    </w:tbl>
    <w:p w:rsidR="003D2EB6" w:rsidRDefault="003D2EB6" w:rsidP="003D2EB6">
      <w:pPr>
        <w:spacing w:after="0" w:line="360" w:lineRule="auto"/>
        <w:ind w:firstLine="851"/>
        <w:jc w:val="both"/>
        <w:rPr>
          <w:rFonts w:ascii="Times New Roman" w:hAnsi="Times New Roman" w:cs="Times New Roman"/>
          <w:szCs w:val="24"/>
        </w:rPr>
      </w:pPr>
      <w:r>
        <w:rPr>
          <w:rFonts w:ascii="Times New Roman" w:hAnsi="Times New Roman" w:cs="Times New Roman"/>
          <w:szCs w:val="24"/>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и родителей. </w:t>
      </w:r>
    </w:p>
    <w:p w:rsidR="003D2EB6" w:rsidRDefault="003D2EB6" w:rsidP="003D2EB6">
      <w:pPr>
        <w:spacing w:line="360" w:lineRule="auto"/>
        <w:ind w:firstLine="709"/>
        <w:jc w:val="center"/>
        <w:rPr>
          <w:rFonts w:ascii="Times New Roman" w:hAnsi="Times New Roman" w:cs="Times New Roman"/>
          <w:szCs w:val="24"/>
        </w:rPr>
      </w:pPr>
      <w:r>
        <w:rPr>
          <w:rFonts w:ascii="Times New Roman" w:hAnsi="Times New Roman" w:cs="Times New Roman"/>
          <w:b/>
          <w:bCs/>
          <w:color w:val="000000"/>
          <w:szCs w:val="24"/>
        </w:rPr>
        <w:t>Медицинское обеспечение.</w:t>
      </w:r>
    </w:p>
    <w:p w:rsidR="003D2EB6" w:rsidRDefault="003D2EB6" w:rsidP="003D2EB6">
      <w:pPr>
        <w:pStyle w:val="af2"/>
        <w:spacing w:line="360" w:lineRule="auto"/>
        <w:ind w:firstLine="851"/>
        <w:jc w:val="both"/>
        <w:rPr>
          <w:rFonts w:ascii="Times New Roman" w:hAnsi="Times New Roman" w:cs="Times New Roman"/>
          <w:szCs w:val="24"/>
        </w:rPr>
      </w:pPr>
      <w:r>
        <w:rPr>
          <w:rFonts w:ascii="Times New Roman" w:hAnsi="Times New Roman" w:cs="Times New Roman"/>
          <w:szCs w:val="24"/>
        </w:rPr>
        <w:lastRenderedPageBreak/>
        <w:t xml:space="preserve">       Воспитанию ценностного отношения к своему здоровью дошкольников, повышению качества физкультурно-оздоровительной работы продолжает оставаться одной из важнейших задач коллектива детского сада. В</w:t>
      </w:r>
      <w:r>
        <w:rPr>
          <w:rFonts w:ascii="Times New Roman" w:hAnsi="Times New Roman" w:cs="Times New Roman"/>
        </w:rPr>
        <w:t xml:space="preserve">оспитанники  перед началом учебного года проходят обследование  на контагиозные  гельминтозы и кишечные </w:t>
      </w:r>
      <w:proofErr w:type="spellStart"/>
      <w:r>
        <w:rPr>
          <w:rFonts w:ascii="Times New Roman" w:hAnsi="Times New Roman" w:cs="Times New Roman"/>
        </w:rPr>
        <w:t>протозоозы</w:t>
      </w:r>
      <w:proofErr w:type="spellEnd"/>
      <w:r>
        <w:rPr>
          <w:rFonts w:ascii="Times New Roman" w:hAnsi="Times New Roman" w:cs="Times New Roman"/>
        </w:rPr>
        <w:t xml:space="preserve"> на базе филиала МБУЗ «</w:t>
      </w:r>
      <w:proofErr w:type="spellStart"/>
      <w:r>
        <w:rPr>
          <w:rFonts w:ascii="Times New Roman" w:hAnsi="Times New Roman" w:cs="Times New Roman"/>
        </w:rPr>
        <w:t>Тяжинская</w:t>
      </w:r>
      <w:proofErr w:type="spellEnd"/>
      <w:r>
        <w:rPr>
          <w:rFonts w:ascii="Times New Roman" w:hAnsi="Times New Roman" w:cs="Times New Roman"/>
        </w:rPr>
        <w:t xml:space="preserve"> центральная районная больница» в поликлинике </w:t>
      </w:r>
      <w:proofErr w:type="spellStart"/>
      <w:r>
        <w:rPr>
          <w:rFonts w:ascii="Times New Roman" w:hAnsi="Times New Roman" w:cs="Times New Roman"/>
        </w:rPr>
        <w:t>пгт</w:t>
      </w:r>
      <w:proofErr w:type="spellEnd"/>
      <w:r>
        <w:rPr>
          <w:rFonts w:ascii="Times New Roman" w:hAnsi="Times New Roman" w:cs="Times New Roman"/>
        </w:rPr>
        <w:t>.</w:t>
      </w:r>
      <w:r w:rsidR="00641B99">
        <w:rPr>
          <w:rFonts w:ascii="Times New Roman" w:hAnsi="Times New Roman" w:cs="Times New Roman"/>
        </w:rPr>
        <w:t xml:space="preserve"> </w:t>
      </w:r>
      <w:proofErr w:type="gramStart"/>
      <w:r>
        <w:rPr>
          <w:rFonts w:ascii="Times New Roman" w:hAnsi="Times New Roman" w:cs="Times New Roman"/>
        </w:rPr>
        <w:t>Т</w:t>
      </w:r>
      <w:proofErr w:type="gramEnd"/>
      <w:r>
        <w:rPr>
          <w:rFonts w:ascii="Times New Roman" w:hAnsi="Times New Roman" w:cs="Times New Roman"/>
        </w:rPr>
        <w:t>яжинский</w:t>
      </w:r>
    </w:p>
    <w:p w:rsidR="003D2EB6" w:rsidRDefault="003D2EB6" w:rsidP="003D2EB6">
      <w:pPr>
        <w:pStyle w:val="a7"/>
        <w:spacing w:before="0" w:beforeAutospacing="0" w:after="0" w:afterAutospacing="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Основными необходимыми составляющими системы физкультурно-оздоровительной работы нашего дошкольного учреждения являются: создание условий для сохранения и укрепления здоровья, для полноценного физического развития детей и медицинский контроль. </w:t>
      </w:r>
      <w:proofErr w:type="gramStart"/>
      <w:r>
        <w:rPr>
          <w:rFonts w:ascii="Times New Roman" w:hAnsi="Times New Roman" w:cs="Times New Roman"/>
          <w:sz w:val="24"/>
          <w:szCs w:val="24"/>
        </w:rPr>
        <w:t>Включение оздоровительных технологий в педагогический процесс:  закаливание, организованная работа по физическому воспитанию,  её адаптация с учетом уровня физического и психомоторного развития, особенностей двигательной сферы и состояния здоровья детей, спортивно-оздоровительная деятельность: физкультурные досуги (1 раз в месяц), Дни здоровья, спортивные праздники (зимний и летний), разнообразные соревнования,  формируют  представления о здоровом образе жизни, включают  членов семей воспитанников в процесс физического развития и</w:t>
      </w:r>
      <w:proofErr w:type="gramEnd"/>
      <w:r>
        <w:rPr>
          <w:rFonts w:ascii="Times New Roman" w:hAnsi="Times New Roman" w:cs="Times New Roman"/>
          <w:sz w:val="24"/>
          <w:szCs w:val="24"/>
        </w:rPr>
        <w:t xml:space="preserve"> оздоровления детей.</w:t>
      </w:r>
      <w:r>
        <w:rPr>
          <w:rFonts w:ascii="Times New Roman" w:hAnsi="Times New Roman" w:cs="Times New Roman"/>
          <w:color w:val="FF0000"/>
          <w:sz w:val="24"/>
          <w:szCs w:val="24"/>
        </w:rPr>
        <w:tab/>
      </w:r>
      <w:r>
        <w:rPr>
          <w:rFonts w:ascii="Times New Roman" w:hAnsi="Times New Roman" w:cs="Times New Roman"/>
          <w:sz w:val="24"/>
          <w:szCs w:val="24"/>
        </w:rPr>
        <w:t xml:space="preserve">Создание специальных условий для развития и оздоровления воспитанников включает: </w:t>
      </w:r>
    </w:p>
    <w:p w:rsidR="003D2EB6" w:rsidRDefault="003D2EB6" w:rsidP="003D2EB6">
      <w:pPr>
        <w:pStyle w:val="a7"/>
        <w:numPr>
          <w:ilvl w:val="0"/>
          <w:numId w:val="11"/>
        </w:numPr>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 xml:space="preserve">разработку гибкого режима дня; </w:t>
      </w:r>
    </w:p>
    <w:p w:rsidR="003D2EB6" w:rsidRDefault="003D2EB6" w:rsidP="003D2EB6">
      <w:pPr>
        <w:pStyle w:val="a7"/>
        <w:numPr>
          <w:ilvl w:val="0"/>
          <w:numId w:val="11"/>
        </w:numPr>
        <w:spacing w:before="0" w:beforeAutospacing="0" w:after="0" w:afterAutospacing="0" w:line="360" w:lineRule="auto"/>
        <w:ind w:left="0" w:firstLine="1069"/>
        <w:jc w:val="both"/>
        <w:rPr>
          <w:rFonts w:ascii="Times New Roman" w:hAnsi="Times New Roman" w:cs="Times New Roman"/>
          <w:sz w:val="24"/>
          <w:szCs w:val="24"/>
        </w:rPr>
      </w:pPr>
      <w:r>
        <w:rPr>
          <w:rFonts w:ascii="Times New Roman" w:hAnsi="Times New Roman" w:cs="Times New Roman"/>
          <w:sz w:val="24"/>
          <w:szCs w:val="24"/>
        </w:rPr>
        <w:t xml:space="preserve">введение в режим дня и во время проведения организованной образовательной деятельности детей специальных моментов, предотвращающих нервно-психическую перегрузку детей (физкультминутки, гимнастика, музыкотерапия, релаксация, смена видов деятельности и др.); </w:t>
      </w:r>
    </w:p>
    <w:p w:rsidR="003D2EB6" w:rsidRDefault="003D2EB6" w:rsidP="003D2EB6">
      <w:pPr>
        <w:pStyle w:val="a7"/>
        <w:numPr>
          <w:ilvl w:val="0"/>
          <w:numId w:val="11"/>
        </w:numPr>
        <w:spacing w:before="0" w:beforeAutospacing="0" w:after="0" w:afterAutospacing="0" w:line="360" w:lineRule="auto"/>
        <w:ind w:left="0" w:firstLine="1069"/>
        <w:jc w:val="both"/>
        <w:rPr>
          <w:rFonts w:ascii="Times New Roman" w:hAnsi="Times New Roman" w:cs="Times New Roman"/>
          <w:sz w:val="24"/>
          <w:szCs w:val="24"/>
        </w:rPr>
      </w:pPr>
      <w:r>
        <w:rPr>
          <w:rFonts w:ascii="Times New Roman" w:hAnsi="Times New Roman" w:cs="Times New Roman"/>
          <w:sz w:val="24"/>
          <w:szCs w:val="24"/>
        </w:rPr>
        <w:t>реализацию плана оздоровительных мероприятий (соблюдение режима дня, утренний прием на улице (теплый период),  прогулки в любую погоду;</w:t>
      </w:r>
    </w:p>
    <w:p w:rsidR="003D2EB6" w:rsidRDefault="003D2EB6" w:rsidP="003D2EB6">
      <w:pPr>
        <w:pStyle w:val="a7"/>
        <w:numPr>
          <w:ilvl w:val="0"/>
          <w:numId w:val="11"/>
        </w:numPr>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 xml:space="preserve"> соблюдение воздушного режима; </w:t>
      </w:r>
    </w:p>
    <w:p w:rsidR="003D2EB6" w:rsidRDefault="003D2EB6" w:rsidP="003D2EB6">
      <w:pPr>
        <w:pStyle w:val="a7"/>
        <w:numPr>
          <w:ilvl w:val="0"/>
          <w:numId w:val="11"/>
        </w:numPr>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 xml:space="preserve">витаминизация; </w:t>
      </w:r>
    </w:p>
    <w:p w:rsidR="003D2EB6" w:rsidRDefault="003D2EB6" w:rsidP="003D2EB6">
      <w:pPr>
        <w:pStyle w:val="a7"/>
        <w:numPr>
          <w:ilvl w:val="0"/>
          <w:numId w:val="11"/>
        </w:numPr>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 xml:space="preserve">облегченная форма одежды; </w:t>
      </w:r>
    </w:p>
    <w:p w:rsidR="003D2EB6" w:rsidRDefault="003D2EB6" w:rsidP="003D2EB6">
      <w:pPr>
        <w:pStyle w:val="a7"/>
        <w:numPr>
          <w:ilvl w:val="0"/>
          <w:numId w:val="11"/>
        </w:numPr>
        <w:spacing w:before="0" w:beforeAutospacing="0" w:after="0" w:afterAutospacing="0" w:line="360" w:lineRule="auto"/>
        <w:ind w:left="0" w:firstLine="1069"/>
        <w:jc w:val="both"/>
        <w:rPr>
          <w:rFonts w:ascii="Times New Roman" w:hAnsi="Times New Roman" w:cs="Times New Roman"/>
          <w:sz w:val="24"/>
          <w:szCs w:val="24"/>
        </w:rPr>
      </w:pPr>
      <w:r>
        <w:rPr>
          <w:rFonts w:ascii="Times New Roman" w:hAnsi="Times New Roman" w:cs="Times New Roman"/>
          <w:sz w:val="24"/>
          <w:szCs w:val="24"/>
        </w:rPr>
        <w:t xml:space="preserve">специально организованная непосредственно образовательная деятельность детей на улице; </w:t>
      </w:r>
    </w:p>
    <w:p w:rsidR="003D2EB6" w:rsidRDefault="003D2EB6" w:rsidP="003D2EB6">
      <w:pPr>
        <w:pStyle w:val="a7"/>
        <w:numPr>
          <w:ilvl w:val="0"/>
          <w:numId w:val="11"/>
        </w:numPr>
        <w:spacing w:before="0" w:beforeAutospacing="0" w:after="0" w:afterAutospacing="0" w:line="360" w:lineRule="auto"/>
        <w:ind w:left="0" w:firstLine="1069"/>
        <w:jc w:val="both"/>
        <w:rPr>
          <w:rStyle w:val="a5"/>
          <w:i w:val="0"/>
          <w:iCs w:val="0"/>
        </w:rPr>
      </w:pPr>
      <w:r>
        <w:rPr>
          <w:rFonts w:ascii="Times New Roman" w:hAnsi="Times New Roman" w:cs="Times New Roman"/>
          <w:sz w:val="24"/>
          <w:szCs w:val="24"/>
        </w:rPr>
        <w:t xml:space="preserve">создание психологически комфортных условий, обеспечивающих эмоциональное благополучие каждого ребенка.  </w:t>
      </w:r>
      <w:r>
        <w:rPr>
          <w:rFonts w:ascii="Times New Roman" w:hAnsi="Times New Roman" w:cs="Times New Roman"/>
          <w:sz w:val="24"/>
          <w:szCs w:val="24"/>
        </w:rPr>
        <w:tab/>
      </w:r>
    </w:p>
    <w:p w:rsidR="003D2EB6" w:rsidRDefault="003D2EB6" w:rsidP="003D2EB6">
      <w:pPr>
        <w:pStyle w:val="a7"/>
        <w:spacing w:before="0" w:beforeAutospacing="0" w:after="0" w:afterAutospacing="0"/>
        <w:ind w:firstLine="709"/>
        <w:jc w:val="both"/>
        <w:rPr>
          <w:rStyle w:val="a5"/>
          <w:b/>
          <w:bCs/>
          <w:i w:val="0"/>
          <w:sz w:val="24"/>
          <w:szCs w:val="24"/>
        </w:rPr>
      </w:pPr>
    </w:p>
    <w:p w:rsidR="003D2EB6" w:rsidRDefault="003D2EB6" w:rsidP="003D2EB6">
      <w:pPr>
        <w:pStyle w:val="a7"/>
        <w:spacing w:before="0" w:beforeAutospacing="0" w:after="0" w:afterAutospacing="0"/>
        <w:ind w:firstLine="709"/>
        <w:jc w:val="center"/>
        <w:rPr>
          <w:i/>
        </w:rPr>
      </w:pPr>
      <w:r>
        <w:rPr>
          <w:rStyle w:val="a5"/>
          <w:b/>
          <w:bCs/>
          <w:i w:val="0"/>
          <w:sz w:val="24"/>
          <w:szCs w:val="24"/>
        </w:rPr>
        <w:t>Профилактика заболеваемости и оздоровительная работа</w:t>
      </w:r>
    </w:p>
    <w:tbl>
      <w:tblPr>
        <w:tblW w:w="48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8"/>
        <w:gridCol w:w="3666"/>
      </w:tblGrid>
      <w:tr w:rsidR="003D2EB6" w:rsidTr="003D2EB6">
        <w:trPr>
          <w:tblCellSpacing w:w="0" w:type="dxa"/>
        </w:trPr>
        <w:tc>
          <w:tcPr>
            <w:tcW w:w="2980" w:type="pct"/>
            <w:tcBorders>
              <w:top w:val="outset" w:sz="6" w:space="0" w:color="auto"/>
              <w:left w:val="nil"/>
              <w:bottom w:val="outset" w:sz="6" w:space="0" w:color="auto"/>
              <w:right w:val="outset" w:sz="6" w:space="0" w:color="auto"/>
            </w:tcBorders>
            <w:vAlign w:val="center"/>
            <w:hideMark/>
          </w:tcPr>
          <w:p w:rsidR="003D2EB6" w:rsidRDefault="003D2EB6">
            <w:pPr>
              <w:pStyle w:val="a7"/>
              <w:spacing w:before="0" w:beforeAutospacing="0" w:after="0" w:afterAutospacing="0"/>
              <w:ind w:firstLine="709"/>
              <w:jc w:val="center"/>
              <w:rPr>
                <w:rFonts w:ascii="Times New Roman" w:hAnsi="Times New Roman" w:cs="Times New Roman"/>
                <w:sz w:val="24"/>
                <w:szCs w:val="24"/>
              </w:rPr>
            </w:pPr>
            <w:r>
              <w:rPr>
                <w:rFonts w:ascii="Times New Roman" w:hAnsi="Times New Roman" w:cs="Times New Roman"/>
                <w:sz w:val="24"/>
                <w:szCs w:val="24"/>
              </w:rPr>
              <w:t> </w:t>
            </w:r>
          </w:p>
          <w:p w:rsidR="003D2EB6" w:rsidRDefault="003D2EB6">
            <w:pPr>
              <w:pStyle w:val="a7"/>
              <w:spacing w:before="0" w:beforeAutospacing="0" w:after="0" w:afterAutospacing="0"/>
              <w:ind w:firstLine="709"/>
              <w:jc w:val="center"/>
              <w:rPr>
                <w:rFonts w:ascii="Times New Roman" w:hAnsi="Times New Roman" w:cs="Times New Roman"/>
                <w:sz w:val="24"/>
                <w:szCs w:val="24"/>
              </w:rPr>
            </w:pPr>
            <w:r>
              <w:rPr>
                <w:rFonts w:ascii="Times New Roman" w:hAnsi="Times New Roman" w:cs="Times New Roman"/>
                <w:sz w:val="24"/>
                <w:szCs w:val="24"/>
              </w:rPr>
              <w:t>Витаминизация</w:t>
            </w:r>
          </w:p>
        </w:tc>
        <w:tc>
          <w:tcPr>
            <w:tcW w:w="2020" w:type="pct"/>
            <w:tcBorders>
              <w:top w:val="outset" w:sz="6" w:space="0" w:color="auto"/>
              <w:left w:val="outset" w:sz="6" w:space="0" w:color="auto"/>
              <w:bottom w:val="outset" w:sz="6" w:space="0" w:color="auto"/>
              <w:right w:val="nil"/>
            </w:tcBorders>
            <w:vAlign w:val="center"/>
            <w:hideMark/>
          </w:tcPr>
          <w:p w:rsidR="003D2EB6" w:rsidRDefault="003D2EB6">
            <w:pPr>
              <w:pStyle w:val="a7"/>
              <w:spacing w:before="0" w:beforeAutospacing="0" w:after="0" w:afterAutospacing="0"/>
              <w:ind w:firstLine="709"/>
              <w:jc w:val="center"/>
              <w:rPr>
                <w:rFonts w:ascii="Times New Roman" w:hAnsi="Times New Roman" w:cs="Times New Roman"/>
                <w:sz w:val="24"/>
                <w:szCs w:val="24"/>
              </w:rPr>
            </w:pPr>
            <w:r>
              <w:rPr>
                <w:rFonts w:ascii="Times New Roman" w:hAnsi="Times New Roman" w:cs="Times New Roman"/>
                <w:sz w:val="24"/>
                <w:szCs w:val="24"/>
              </w:rPr>
              <w:t>2 разновозрастные группы</w:t>
            </w:r>
          </w:p>
        </w:tc>
      </w:tr>
      <w:tr w:rsidR="003D2EB6" w:rsidTr="003D2EB6">
        <w:trPr>
          <w:tblCellSpacing w:w="0" w:type="dxa"/>
        </w:trPr>
        <w:tc>
          <w:tcPr>
            <w:tcW w:w="2980" w:type="pct"/>
            <w:tcBorders>
              <w:top w:val="outset" w:sz="6" w:space="0" w:color="auto"/>
              <w:left w:val="nil"/>
              <w:bottom w:val="outset" w:sz="6" w:space="0" w:color="auto"/>
              <w:right w:val="outset" w:sz="6" w:space="0" w:color="auto"/>
            </w:tcBorders>
            <w:vAlign w:val="center"/>
            <w:hideMark/>
          </w:tcPr>
          <w:p w:rsidR="003D2EB6" w:rsidRDefault="003D2EB6">
            <w:pPr>
              <w:pStyle w:val="a7"/>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lastRenderedPageBreak/>
              <w:t>Использование приёмов релаксации: минуты тишины, музыкальные паузы, минутки смеха.</w:t>
            </w:r>
          </w:p>
        </w:tc>
        <w:tc>
          <w:tcPr>
            <w:tcW w:w="2020" w:type="pct"/>
            <w:tcBorders>
              <w:top w:val="outset" w:sz="6" w:space="0" w:color="auto"/>
              <w:left w:val="outset" w:sz="6" w:space="0" w:color="auto"/>
              <w:bottom w:val="outset" w:sz="6" w:space="0" w:color="auto"/>
              <w:right w:val="nil"/>
            </w:tcBorders>
            <w:hideMark/>
          </w:tcPr>
          <w:p w:rsidR="003D2EB6" w:rsidRDefault="003D2EB6">
            <w:pPr>
              <w:pStyle w:val="a7"/>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2 разновозрастные группы</w:t>
            </w:r>
          </w:p>
        </w:tc>
      </w:tr>
      <w:tr w:rsidR="003D2EB6" w:rsidTr="003D2EB6">
        <w:trPr>
          <w:tblCellSpacing w:w="0" w:type="dxa"/>
        </w:trPr>
        <w:tc>
          <w:tcPr>
            <w:tcW w:w="2980" w:type="pct"/>
            <w:tcBorders>
              <w:top w:val="outset" w:sz="6" w:space="0" w:color="auto"/>
              <w:left w:val="nil"/>
              <w:bottom w:val="outset" w:sz="6" w:space="0" w:color="auto"/>
              <w:right w:val="outset" w:sz="6" w:space="0" w:color="auto"/>
            </w:tcBorders>
            <w:vAlign w:val="center"/>
            <w:hideMark/>
          </w:tcPr>
          <w:p w:rsidR="003D2EB6" w:rsidRDefault="003D2EB6">
            <w:pPr>
              <w:pStyle w:val="a7"/>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Проведение физкультурных занятий (традиционных, тематических, сюжетных, набор подвижных игр) и упражнений.</w:t>
            </w:r>
          </w:p>
        </w:tc>
        <w:tc>
          <w:tcPr>
            <w:tcW w:w="2020" w:type="pct"/>
            <w:tcBorders>
              <w:top w:val="outset" w:sz="6" w:space="0" w:color="auto"/>
              <w:left w:val="outset" w:sz="6" w:space="0" w:color="auto"/>
              <w:bottom w:val="outset" w:sz="6" w:space="0" w:color="auto"/>
              <w:right w:val="nil"/>
            </w:tcBorders>
            <w:hideMark/>
          </w:tcPr>
          <w:p w:rsidR="003D2EB6" w:rsidRDefault="003D2EB6">
            <w:pPr>
              <w:pStyle w:val="a7"/>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2 разновозрастные группы</w:t>
            </w:r>
          </w:p>
        </w:tc>
      </w:tr>
      <w:tr w:rsidR="003D2EB6" w:rsidTr="003D2EB6">
        <w:trPr>
          <w:tblCellSpacing w:w="0" w:type="dxa"/>
        </w:trPr>
        <w:tc>
          <w:tcPr>
            <w:tcW w:w="2980" w:type="pct"/>
            <w:tcBorders>
              <w:top w:val="outset" w:sz="6" w:space="0" w:color="auto"/>
              <w:left w:val="nil"/>
              <w:bottom w:val="outset" w:sz="6" w:space="0" w:color="auto"/>
              <w:right w:val="outset" w:sz="6" w:space="0" w:color="auto"/>
            </w:tcBorders>
            <w:vAlign w:val="center"/>
            <w:hideMark/>
          </w:tcPr>
          <w:p w:rsidR="003D2EB6" w:rsidRDefault="003D2EB6">
            <w:pPr>
              <w:pStyle w:val="a7"/>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2020" w:type="pct"/>
            <w:tcBorders>
              <w:top w:val="outset" w:sz="6" w:space="0" w:color="auto"/>
              <w:left w:val="outset" w:sz="6" w:space="0" w:color="auto"/>
              <w:bottom w:val="outset" w:sz="6" w:space="0" w:color="auto"/>
              <w:right w:val="nil"/>
            </w:tcBorders>
            <w:hideMark/>
          </w:tcPr>
          <w:p w:rsidR="003D2EB6" w:rsidRDefault="003D2EB6">
            <w:pPr>
              <w:pStyle w:val="a7"/>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2 разновозрастные группы</w:t>
            </w:r>
          </w:p>
        </w:tc>
      </w:tr>
      <w:tr w:rsidR="003D2EB6" w:rsidTr="003D2EB6">
        <w:trPr>
          <w:tblCellSpacing w:w="0" w:type="dxa"/>
        </w:trPr>
        <w:tc>
          <w:tcPr>
            <w:tcW w:w="2980" w:type="pct"/>
            <w:tcBorders>
              <w:top w:val="outset" w:sz="6" w:space="0" w:color="auto"/>
              <w:left w:val="nil"/>
              <w:bottom w:val="outset" w:sz="6" w:space="0" w:color="auto"/>
              <w:right w:val="outset" w:sz="6" w:space="0" w:color="auto"/>
            </w:tcBorders>
            <w:hideMark/>
          </w:tcPr>
          <w:p w:rsidR="003D2EB6" w:rsidRDefault="003D2EB6">
            <w:pPr>
              <w:pStyle w:val="a7"/>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Прогулки с включением подвижных и спортивных игр, игр-эстафет</w:t>
            </w:r>
          </w:p>
        </w:tc>
        <w:tc>
          <w:tcPr>
            <w:tcW w:w="2020" w:type="pct"/>
            <w:tcBorders>
              <w:top w:val="outset" w:sz="6" w:space="0" w:color="auto"/>
              <w:left w:val="outset" w:sz="6" w:space="0" w:color="auto"/>
              <w:bottom w:val="outset" w:sz="6" w:space="0" w:color="auto"/>
              <w:right w:val="nil"/>
            </w:tcBorders>
            <w:hideMark/>
          </w:tcPr>
          <w:p w:rsidR="003D2EB6" w:rsidRDefault="003D2EB6">
            <w:pPr>
              <w:pStyle w:val="a7"/>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2 разновозрастные группы</w:t>
            </w:r>
          </w:p>
        </w:tc>
      </w:tr>
      <w:tr w:rsidR="003D2EB6" w:rsidTr="003D2EB6">
        <w:trPr>
          <w:tblCellSpacing w:w="0" w:type="dxa"/>
        </w:trPr>
        <w:tc>
          <w:tcPr>
            <w:tcW w:w="2980" w:type="pct"/>
            <w:tcBorders>
              <w:top w:val="outset" w:sz="6" w:space="0" w:color="auto"/>
              <w:left w:val="nil"/>
              <w:bottom w:val="outset" w:sz="6" w:space="0" w:color="auto"/>
              <w:right w:val="outset" w:sz="6" w:space="0" w:color="auto"/>
            </w:tcBorders>
            <w:hideMark/>
          </w:tcPr>
          <w:p w:rsidR="003D2EB6" w:rsidRDefault="003D2EB6">
            <w:pPr>
              <w:pStyle w:val="a7"/>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Спортивные досуги и развлечения</w:t>
            </w:r>
          </w:p>
        </w:tc>
        <w:tc>
          <w:tcPr>
            <w:tcW w:w="2020" w:type="pct"/>
            <w:tcBorders>
              <w:top w:val="outset" w:sz="6" w:space="0" w:color="auto"/>
              <w:left w:val="outset" w:sz="6" w:space="0" w:color="auto"/>
              <w:bottom w:val="outset" w:sz="6" w:space="0" w:color="auto"/>
              <w:right w:val="nil"/>
            </w:tcBorders>
            <w:hideMark/>
          </w:tcPr>
          <w:p w:rsidR="003D2EB6" w:rsidRDefault="003D2EB6">
            <w:pPr>
              <w:pStyle w:val="a7"/>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2 разновозрастные группы</w:t>
            </w:r>
          </w:p>
        </w:tc>
      </w:tr>
      <w:tr w:rsidR="003D2EB6" w:rsidTr="003D2EB6">
        <w:trPr>
          <w:tblCellSpacing w:w="0" w:type="dxa"/>
        </w:trPr>
        <w:tc>
          <w:tcPr>
            <w:tcW w:w="2980" w:type="pct"/>
            <w:tcBorders>
              <w:top w:val="outset" w:sz="6" w:space="0" w:color="auto"/>
              <w:left w:val="nil"/>
              <w:bottom w:val="outset" w:sz="6" w:space="0" w:color="auto"/>
              <w:right w:val="outset" w:sz="6" w:space="0" w:color="auto"/>
            </w:tcBorders>
            <w:hideMark/>
          </w:tcPr>
          <w:p w:rsidR="003D2EB6" w:rsidRDefault="003D2EB6">
            <w:pPr>
              <w:pStyle w:val="a7"/>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Дни Здоровья, спортивные праздники</w:t>
            </w:r>
          </w:p>
        </w:tc>
        <w:tc>
          <w:tcPr>
            <w:tcW w:w="2020" w:type="pct"/>
            <w:tcBorders>
              <w:top w:val="outset" w:sz="6" w:space="0" w:color="auto"/>
              <w:left w:val="outset" w:sz="6" w:space="0" w:color="auto"/>
              <w:bottom w:val="outset" w:sz="6" w:space="0" w:color="auto"/>
              <w:right w:val="nil"/>
            </w:tcBorders>
            <w:hideMark/>
          </w:tcPr>
          <w:p w:rsidR="003D2EB6" w:rsidRDefault="003D2EB6">
            <w:pPr>
              <w:pStyle w:val="a7"/>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2 разновозрастные группы</w:t>
            </w:r>
          </w:p>
        </w:tc>
      </w:tr>
      <w:tr w:rsidR="003D2EB6" w:rsidTr="003D2EB6">
        <w:trPr>
          <w:tblCellSpacing w:w="0" w:type="dxa"/>
        </w:trPr>
        <w:tc>
          <w:tcPr>
            <w:tcW w:w="2980" w:type="pct"/>
            <w:tcBorders>
              <w:top w:val="outset" w:sz="6" w:space="0" w:color="auto"/>
              <w:left w:val="nil"/>
              <w:bottom w:val="outset" w:sz="6" w:space="0" w:color="auto"/>
              <w:right w:val="outset" w:sz="6" w:space="0" w:color="auto"/>
            </w:tcBorders>
            <w:hideMark/>
          </w:tcPr>
          <w:p w:rsidR="003D2EB6" w:rsidRDefault="003D2EB6">
            <w:pPr>
              <w:pStyle w:val="a7"/>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Свободная двигательная активность</w:t>
            </w:r>
          </w:p>
        </w:tc>
        <w:tc>
          <w:tcPr>
            <w:tcW w:w="2020" w:type="pct"/>
            <w:tcBorders>
              <w:top w:val="outset" w:sz="6" w:space="0" w:color="auto"/>
              <w:left w:val="outset" w:sz="6" w:space="0" w:color="auto"/>
              <w:bottom w:val="outset" w:sz="6" w:space="0" w:color="auto"/>
              <w:right w:val="nil"/>
            </w:tcBorders>
            <w:hideMark/>
          </w:tcPr>
          <w:p w:rsidR="003D2EB6" w:rsidRDefault="003D2EB6">
            <w:pPr>
              <w:pStyle w:val="a7"/>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2 разновозрастные группы</w:t>
            </w:r>
          </w:p>
        </w:tc>
      </w:tr>
    </w:tbl>
    <w:p w:rsidR="003D2EB6" w:rsidRDefault="003D2EB6" w:rsidP="003D2EB6">
      <w:pPr>
        <w:pStyle w:val="a7"/>
        <w:spacing w:before="0" w:beforeAutospacing="0" w:after="0" w:afterAutospacing="0"/>
        <w:ind w:firstLine="709"/>
        <w:jc w:val="both"/>
        <w:rPr>
          <w:rStyle w:val="a6"/>
        </w:rPr>
      </w:pPr>
    </w:p>
    <w:p w:rsidR="003D2EB6" w:rsidRDefault="003D2EB6" w:rsidP="003D2EB6">
      <w:pPr>
        <w:ind w:firstLine="709"/>
        <w:jc w:val="both"/>
      </w:pPr>
      <w:r>
        <w:rPr>
          <w:rFonts w:ascii="Times New Roman" w:hAnsi="Times New Roman" w:cs="Times New Roman"/>
          <w:szCs w:val="24"/>
        </w:rPr>
        <w:t>Анализ состояния здоровья исследуемых детей был проведен  по медицинским картам и дал следующие результаты:</w:t>
      </w:r>
    </w:p>
    <w:p w:rsidR="003D2EB6" w:rsidRDefault="003D2EB6" w:rsidP="003D2EB6">
      <w:pPr>
        <w:pStyle w:val="af2"/>
        <w:jc w:val="center"/>
        <w:rPr>
          <w:rFonts w:ascii="Times New Roman" w:hAnsi="Times New Roman" w:cs="Times New Roman"/>
        </w:rPr>
      </w:pPr>
    </w:p>
    <w:p w:rsidR="003D2EB6" w:rsidRDefault="003D2EB6" w:rsidP="003D2EB6">
      <w:pPr>
        <w:ind w:firstLine="709"/>
        <w:jc w:val="center"/>
        <w:rPr>
          <w:rFonts w:ascii="Times New Roman" w:hAnsi="Times New Roman" w:cs="Times New Roman"/>
          <w:b/>
          <w:i/>
          <w:szCs w:val="24"/>
        </w:rPr>
      </w:pPr>
      <w:r>
        <w:rPr>
          <w:rFonts w:ascii="Times New Roman" w:hAnsi="Times New Roman" w:cs="Times New Roman"/>
          <w:b/>
          <w:i/>
          <w:szCs w:val="24"/>
        </w:rPr>
        <w:t>Заболеваемость детей по нозологии:</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3555"/>
        <w:gridCol w:w="1846"/>
        <w:gridCol w:w="1846"/>
        <w:gridCol w:w="1846"/>
      </w:tblGrid>
      <w:tr w:rsidR="0006197E" w:rsidRPr="0006197E" w:rsidTr="00AD00EC">
        <w:tc>
          <w:tcPr>
            <w:tcW w:w="631" w:type="dxa"/>
            <w:tcBorders>
              <w:top w:val="single" w:sz="4" w:space="0" w:color="000000"/>
              <w:left w:val="single" w:sz="4" w:space="0" w:color="000000"/>
              <w:bottom w:val="single" w:sz="4" w:space="0" w:color="000000"/>
              <w:right w:val="single" w:sz="4" w:space="0" w:color="000000"/>
            </w:tcBorders>
            <w:hideMark/>
          </w:tcPr>
          <w:p w:rsidR="00AD00EC" w:rsidRPr="00A047F5" w:rsidRDefault="00AD00EC">
            <w:pPr>
              <w:pStyle w:val="af2"/>
              <w:jc w:val="center"/>
              <w:rPr>
                <w:rFonts w:ascii="Times New Roman" w:hAnsi="Times New Roman" w:cs="Times New Roman"/>
              </w:rPr>
            </w:pPr>
            <w:r w:rsidRPr="00A047F5">
              <w:rPr>
                <w:rFonts w:ascii="Times New Roman" w:hAnsi="Times New Roman" w:cs="Times New Roman"/>
              </w:rPr>
              <w:t xml:space="preserve">№ </w:t>
            </w:r>
            <w:proofErr w:type="gramStart"/>
            <w:r w:rsidRPr="00A047F5">
              <w:rPr>
                <w:rFonts w:ascii="Times New Roman" w:hAnsi="Times New Roman" w:cs="Times New Roman"/>
              </w:rPr>
              <w:t>п</w:t>
            </w:r>
            <w:proofErr w:type="gramEnd"/>
            <w:r w:rsidRPr="00A047F5">
              <w:rPr>
                <w:rFonts w:ascii="Times New Roman" w:hAnsi="Times New Roman" w:cs="Times New Roman"/>
              </w:rPr>
              <w:t>/п</w:t>
            </w:r>
          </w:p>
        </w:tc>
        <w:tc>
          <w:tcPr>
            <w:tcW w:w="3555" w:type="dxa"/>
            <w:tcBorders>
              <w:top w:val="single" w:sz="4" w:space="0" w:color="000000"/>
              <w:left w:val="single" w:sz="4" w:space="0" w:color="000000"/>
              <w:bottom w:val="single" w:sz="4" w:space="0" w:color="000000"/>
              <w:right w:val="single" w:sz="4" w:space="0" w:color="000000"/>
            </w:tcBorders>
          </w:tcPr>
          <w:p w:rsidR="00AD00EC" w:rsidRPr="00A047F5" w:rsidRDefault="00AD00EC">
            <w:pPr>
              <w:pStyle w:val="af2"/>
              <w:jc w:val="center"/>
              <w:rPr>
                <w:rFonts w:ascii="Times New Roman" w:hAnsi="Times New Roman" w:cs="Times New Roman"/>
              </w:rPr>
            </w:pPr>
          </w:p>
          <w:p w:rsidR="00AD00EC" w:rsidRPr="00A047F5" w:rsidRDefault="00AD00EC">
            <w:pPr>
              <w:pStyle w:val="af2"/>
              <w:jc w:val="center"/>
              <w:rPr>
                <w:rFonts w:ascii="Times New Roman" w:hAnsi="Times New Roman" w:cs="Times New Roman"/>
              </w:rPr>
            </w:pPr>
            <w:r w:rsidRPr="00A047F5">
              <w:rPr>
                <w:rFonts w:ascii="Times New Roman" w:hAnsi="Times New Roman" w:cs="Times New Roman"/>
              </w:rPr>
              <w:t>Нозология</w:t>
            </w:r>
          </w:p>
        </w:tc>
        <w:tc>
          <w:tcPr>
            <w:tcW w:w="1846" w:type="dxa"/>
            <w:tcBorders>
              <w:top w:val="single" w:sz="4" w:space="0" w:color="000000"/>
              <w:left w:val="single" w:sz="4" w:space="0" w:color="000000"/>
              <w:bottom w:val="single" w:sz="4" w:space="0" w:color="000000"/>
              <w:right w:val="single" w:sz="4" w:space="0" w:color="000000"/>
            </w:tcBorders>
          </w:tcPr>
          <w:p w:rsidR="00AD00EC" w:rsidRPr="00A047F5" w:rsidRDefault="00AD00EC" w:rsidP="00641B99">
            <w:pPr>
              <w:pStyle w:val="af2"/>
              <w:jc w:val="center"/>
              <w:rPr>
                <w:rFonts w:ascii="Times New Roman" w:hAnsi="Times New Roman" w:cs="Times New Roman"/>
              </w:rPr>
            </w:pPr>
          </w:p>
          <w:p w:rsidR="00AD00EC" w:rsidRPr="00A047F5" w:rsidRDefault="00AD00EC" w:rsidP="00641B99">
            <w:pPr>
              <w:pStyle w:val="af2"/>
              <w:jc w:val="center"/>
              <w:rPr>
                <w:rFonts w:ascii="Times New Roman" w:hAnsi="Times New Roman" w:cs="Times New Roman"/>
              </w:rPr>
            </w:pPr>
            <w:r w:rsidRPr="00A047F5">
              <w:rPr>
                <w:rFonts w:ascii="Times New Roman" w:hAnsi="Times New Roman" w:cs="Times New Roman"/>
              </w:rPr>
              <w:t>2018 год</w:t>
            </w:r>
          </w:p>
        </w:tc>
        <w:tc>
          <w:tcPr>
            <w:tcW w:w="1846" w:type="dxa"/>
            <w:tcBorders>
              <w:top w:val="single" w:sz="4" w:space="0" w:color="000000"/>
              <w:left w:val="single" w:sz="4" w:space="0" w:color="000000"/>
              <w:bottom w:val="single" w:sz="4" w:space="0" w:color="000000"/>
              <w:right w:val="single" w:sz="4" w:space="0" w:color="000000"/>
            </w:tcBorders>
          </w:tcPr>
          <w:p w:rsidR="00AD00EC" w:rsidRPr="00A047F5" w:rsidRDefault="00AD00EC" w:rsidP="00641B99">
            <w:pPr>
              <w:pStyle w:val="af2"/>
              <w:jc w:val="center"/>
              <w:rPr>
                <w:rFonts w:ascii="Times New Roman" w:hAnsi="Times New Roman" w:cs="Times New Roman"/>
              </w:rPr>
            </w:pPr>
          </w:p>
          <w:p w:rsidR="00AD00EC" w:rsidRPr="00A047F5" w:rsidRDefault="00AD00EC" w:rsidP="00641B99">
            <w:pPr>
              <w:pStyle w:val="af2"/>
              <w:jc w:val="center"/>
              <w:rPr>
                <w:rFonts w:ascii="Times New Roman" w:hAnsi="Times New Roman" w:cs="Times New Roman"/>
              </w:rPr>
            </w:pPr>
            <w:r w:rsidRPr="00A047F5">
              <w:rPr>
                <w:rFonts w:ascii="Times New Roman" w:hAnsi="Times New Roman" w:cs="Times New Roman"/>
              </w:rPr>
              <w:t>2019 год</w:t>
            </w:r>
          </w:p>
        </w:tc>
        <w:tc>
          <w:tcPr>
            <w:tcW w:w="1846" w:type="dxa"/>
            <w:tcBorders>
              <w:top w:val="single" w:sz="4" w:space="0" w:color="000000"/>
              <w:left w:val="single" w:sz="4" w:space="0" w:color="000000"/>
              <w:bottom w:val="single" w:sz="4" w:space="0" w:color="000000"/>
              <w:right w:val="single" w:sz="4" w:space="0" w:color="000000"/>
            </w:tcBorders>
          </w:tcPr>
          <w:p w:rsidR="00AD00EC" w:rsidRPr="00A047F5" w:rsidRDefault="00AD00EC" w:rsidP="00AD00EC">
            <w:pPr>
              <w:pStyle w:val="af2"/>
              <w:jc w:val="center"/>
              <w:rPr>
                <w:rFonts w:ascii="Times New Roman" w:hAnsi="Times New Roman" w:cs="Times New Roman"/>
              </w:rPr>
            </w:pPr>
            <w:r w:rsidRPr="00A047F5">
              <w:rPr>
                <w:rFonts w:ascii="Times New Roman" w:hAnsi="Times New Roman" w:cs="Times New Roman"/>
              </w:rPr>
              <w:t>2020</w:t>
            </w:r>
          </w:p>
        </w:tc>
      </w:tr>
      <w:tr w:rsidR="0006197E" w:rsidRPr="0006197E" w:rsidTr="00AD00EC">
        <w:tc>
          <w:tcPr>
            <w:tcW w:w="631" w:type="dxa"/>
            <w:tcBorders>
              <w:top w:val="single" w:sz="4" w:space="0" w:color="000000"/>
              <w:left w:val="single" w:sz="4" w:space="0" w:color="000000"/>
              <w:bottom w:val="single" w:sz="4" w:space="0" w:color="000000"/>
              <w:right w:val="single" w:sz="4" w:space="0" w:color="000000"/>
            </w:tcBorders>
            <w:hideMark/>
          </w:tcPr>
          <w:p w:rsidR="00AD00EC" w:rsidRPr="00A047F5" w:rsidRDefault="00AD00EC">
            <w:pPr>
              <w:pStyle w:val="af2"/>
              <w:jc w:val="center"/>
              <w:rPr>
                <w:rFonts w:ascii="Times New Roman" w:hAnsi="Times New Roman" w:cs="Times New Roman"/>
              </w:rPr>
            </w:pPr>
            <w:r w:rsidRPr="00A047F5">
              <w:rPr>
                <w:rFonts w:ascii="Times New Roman" w:hAnsi="Times New Roman" w:cs="Times New Roman"/>
              </w:rPr>
              <w:t>1.</w:t>
            </w:r>
          </w:p>
        </w:tc>
        <w:tc>
          <w:tcPr>
            <w:tcW w:w="3555" w:type="dxa"/>
            <w:tcBorders>
              <w:top w:val="single" w:sz="4" w:space="0" w:color="000000"/>
              <w:left w:val="single" w:sz="4" w:space="0" w:color="000000"/>
              <w:bottom w:val="single" w:sz="4" w:space="0" w:color="000000"/>
              <w:right w:val="single" w:sz="4" w:space="0" w:color="000000"/>
            </w:tcBorders>
            <w:hideMark/>
          </w:tcPr>
          <w:p w:rsidR="00AD00EC" w:rsidRPr="00A047F5" w:rsidRDefault="00AD00EC">
            <w:pPr>
              <w:pStyle w:val="af2"/>
              <w:rPr>
                <w:rFonts w:ascii="Times New Roman" w:hAnsi="Times New Roman" w:cs="Times New Roman"/>
              </w:rPr>
            </w:pPr>
            <w:r w:rsidRPr="00A047F5">
              <w:rPr>
                <w:rFonts w:ascii="Times New Roman" w:hAnsi="Times New Roman" w:cs="Times New Roman"/>
              </w:rPr>
              <w:t>Заболевания органов зрения</w:t>
            </w:r>
          </w:p>
        </w:tc>
        <w:tc>
          <w:tcPr>
            <w:tcW w:w="1846" w:type="dxa"/>
            <w:tcBorders>
              <w:top w:val="single" w:sz="4" w:space="0" w:color="000000"/>
              <w:left w:val="single" w:sz="4" w:space="0" w:color="000000"/>
              <w:bottom w:val="single" w:sz="4" w:space="0" w:color="000000"/>
              <w:right w:val="single" w:sz="4" w:space="0" w:color="000000"/>
            </w:tcBorders>
          </w:tcPr>
          <w:p w:rsidR="00AD00EC" w:rsidRPr="00A047F5" w:rsidRDefault="00AD00EC" w:rsidP="00641B99">
            <w:pPr>
              <w:pStyle w:val="af2"/>
              <w:jc w:val="center"/>
              <w:rPr>
                <w:rFonts w:ascii="Times New Roman" w:hAnsi="Times New Roman" w:cs="Times New Roman"/>
              </w:rPr>
            </w:pPr>
            <w:r w:rsidRPr="00A047F5">
              <w:rPr>
                <w:rFonts w:ascii="Times New Roman" w:hAnsi="Times New Roman" w:cs="Times New Roman"/>
              </w:rPr>
              <w:t>-</w:t>
            </w:r>
          </w:p>
        </w:tc>
        <w:tc>
          <w:tcPr>
            <w:tcW w:w="1846" w:type="dxa"/>
            <w:tcBorders>
              <w:top w:val="single" w:sz="4" w:space="0" w:color="000000"/>
              <w:left w:val="single" w:sz="4" w:space="0" w:color="000000"/>
              <w:bottom w:val="single" w:sz="4" w:space="0" w:color="000000"/>
              <w:right w:val="single" w:sz="4" w:space="0" w:color="000000"/>
            </w:tcBorders>
          </w:tcPr>
          <w:p w:rsidR="00AD00EC" w:rsidRPr="00A047F5" w:rsidRDefault="00AD00EC" w:rsidP="00641B99">
            <w:pPr>
              <w:pStyle w:val="af2"/>
              <w:jc w:val="center"/>
              <w:rPr>
                <w:rFonts w:ascii="Times New Roman" w:hAnsi="Times New Roman" w:cs="Times New Roman"/>
              </w:rPr>
            </w:pPr>
            <w:r w:rsidRPr="00A047F5">
              <w:rPr>
                <w:rFonts w:ascii="Times New Roman" w:hAnsi="Times New Roman" w:cs="Times New Roman"/>
              </w:rPr>
              <w:t>2</w:t>
            </w:r>
          </w:p>
        </w:tc>
        <w:tc>
          <w:tcPr>
            <w:tcW w:w="1846" w:type="dxa"/>
            <w:tcBorders>
              <w:top w:val="single" w:sz="4" w:space="0" w:color="000000"/>
              <w:left w:val="single" w:sz="4" w:space="0" w:color="000000"/>
              <w:bottom w:val="single" w:sz="4" w:space="0" w:color="000000"/>
              <w:right w:val="single" w:sz="4" w:space="0" w:color="000000"/>
            </w:tcBorders>
          </w:tcPr>
          <w:p w:rsidR="00AD00EC" w:rsidRPr="00A047F5" w:rsidRDefault="00641B99" w:rsidP="00641B99">
            <w:pPr>
              <w:pStyle w:val="af2"/>
              <w:jc w:val="center"/>
              <w:rPr>
                <w:rFonts w:ascii="Times New Roman" w:hAnsi="Times New Roman" w:cs="Times New Roman"/>
              </w:rPr>
            </w:pPr>
            <w:r w:rsidRPr="00A047F5">
              <w:rPr>
                <w:rFonts w:ascii="Times New Roman" w:hAnsi="Times New Roman" w:cs="Times New Roman"/>
              </w:rPr>
              <w:t>0</w:t>
            </w:r>
          </w:p>
          <w:p w:rsidR="00AD00EC" w:rsidRPr="00A047F5" w:rsidRDefault="00AD00EC" w:rsidP="00641B99">
            <w:pPr>
              <w:pStyle w:val="af2"/>
              <w:jc w:val="center"/>
              <w:rPr>
                <w:rFonts w:ascii="Times New Roman" w:hAnsi="Times New Roman" w:cs="Times New Roman"/>
              </w:rPr>
            </w:pPr>
          </w:p>
        </w:tc>
      </w:tr>
      <w:tr w:rsidR="0006197E" w:rsidRPr="0006197E" w:rsidTr="00AD00EC">
        <w:tc>
          <w:tcPr>
            <w:tcW w:w="631" w:type="dxa"/>
            <w:tcBorders>
              <w:top w:val="single" w:sz="4" w:space="0" w:color="000000"/>
              <w:left w:val="single" w:sz="4" w:space="0" w:color="000000"/>
              <w:bottom w:val="single" w:sz="4" w:space="0" w:color="000000"/>
              <w:right w:val="single" w:sz="4" w:space="0" w:color="000000"/>
            </w:tcBorders>
            <w:hideMark/>
          </w:tcPr>
          <w:p w:rsidR="00AD00EC" w:rsidRPr="00A047F5" w:rsidRDefault="00AD00EC">
            <w:pPr>
              <w:pStyle w:val="af2"/>
              <w:jc w:val="center"/>
              <w:rPr>
                <w:rFonts w:ascii="Times New Roman" w:hAnsi="Times New Roman" w:cs="Times New Roman"/>
              </w:rPr>
            </w:pPr>
            <w:r w:rsidRPr="00A047F5">
              <w:rPr>
                <w:rFonts w:ascii="Times New Roman" w:hAnsi="Times New Roman" w:cs="Times New Roman"/>
              </w:rPr>
              <w:t>2.</w:t>
            </w:r>
          </w:p>
        </w:tc>
        <w:tc>
          <w:tcPr>
            <w:tcW w:w="3555" w:type="dxa"/>
            <w:tcBorders>
              <w:top w:val="single" w:sz="4" w:space="0" w:color="000000"/>
              <w:left w:val="single" w:sz="4" w:space="0" w:color="000000"/>
              <w:bottom w:val="single" w:sz="4" w:space="0" w:color="000000"/>
              <w:right w:val="single" w:sz="4" w:space="0" w:color="000000"/>
            </w:tcBorders>
            <w:hideMark/>
          </w:tcPr>
          <w:p w:rsidR="00AD00EC" w:rsidRPr="00A047F5" w:rsidRDefault="00AD00EC">
            <w:pPr>
              <w:pStyle w:val="af2"/>
              <w:rPr>
                <w:rFonts w:ascii="Times New Roman" w:hAnsi="Times New Roman" w:cs="Times New Roman"/>
              </w:rPr>
            </w:pPr>
            <w:r w:rsidRPr="00A047F5">
              <w:rPr>
                <w:rFonts w:ascii="Times New Roman" w:hAnsi="Times New Roman" w:cs="Times New Roman"/>
              </w:rPr>
              <w:t>Болезни почек</w:t>
            </w:r>
          </w:p>
        </w:tc>
        <w:tc>
          <w:tcPr>
            <w:tcW w:w="1846" w:type="dxa"/>
            <w:tcBorders>
              <w:top w:val="single" w:sz="4" w:space="0" w:color="000000"/>
              <w:left w:val="single" w:sz="4" w:space="0" w:color="000000"/>
              <w:bottom w:val="single" w:sz="4" w:space="0" w:color="000000"/>
              <w:right w:val="single" w:sz="4" w:space="0" w:color="000000"/>
            </w:tcBorders>
          </w:tcPr>
          <w:p w:rsidR="00AD00EC" w:rsidRPr="00A047F5" w:rsidRDefault="00AD00EC" w:rsidP="00641B99">
            <w:pPr>
              <w:pStyle w:val="af2"/>
              <w:jc w:val="center"/>
              <w:rPr>
                <w:rFonts w:ascii="Times New Roman" w:hAnsi="Times New Roman" w:cs="Times New Roman"/>
              </w:rPr>
            </w:pPr>
            <w:r w:rsidRPr="00A047F5">
              <w:rPr>
                <w:rFonts w:ascii="Times New Roman" w:hAnsi="Times New Roman" w:cs="Times New Roman"/>
              </w:rPr>
              <w:t>-</w:t>
            </w:r>
          </w:p>
        </w:tc>
        <w:tc>
          <w:tcPr>
            <w:tcW w:w="1846" w:type="dxa"/>
            <w:tcBorders>
              <w:top w:val="single" w:sz="4" w:space="0" w:color="000000"/>
              <w:left w:val="single" w:sz="4" w:space="0" w:color="000000"/>
              <w:bottom w:val="single" w:sz="4" w:space="0" w:color="000000"/>
              <w:right w:val="single" w:sz="4" w:space="0" w:color="000000"/>
            </w:tcBorders>
          </w:tcPr>
          <w:p w:rsidR="00AD00EC" w:rsidRPr="00A047F5" w:rsidRDefault="00AD00EC" w:rsidP="00641B99">
            <w:pPr>
              <w:pStyle w:val="af2"/>
              <w:jc w:val="center"/>
              <w:rPr>
                <w:rFonts w:ascii="Times New Roman" w:hAnsi="Times New Roman" w:cs="Times New Roman"/>
              </w:rPr>
            </w:pPr>
            <w:r w:rsidRPr="00A047F5">
              <w:rPr>
                <w:rFonts w:ascii="Times New Roman" w:hAnsi="Times New Roman" w:cs="Times New Roman"/>
              </w:rPr>
              <w:t>-</w:t>
            </w:r>
          </w:p>
        </w:tc>
        <w:tc>
          <w:tcPr>
            <w:tcW w:w="1846" w:type="dxa"/>
            <w:tcBorders>
              <w:top w:val="single" w:sz="4" w:space="0" w:color="000000"/>
              <w:left w:val="single" w:sz="4" w:space="0" w:color="000000"/>
              <w:bottom w:val="single" w:sz="4" w:space="0" w:color="000000"/>
              <w:right w:val="single" w:sz="4" w:space="0" w:color="000000"/>
            </w:tcBorders>
          </w:tcPr>
          <w:p w:rsidR="00AD00EC" w:rsidRPr="00A047F5" w:rsidRDefault="00641B99" w:rsidP="00641B99">
            <w:pPr>
              <w:pStyle w:val="af2"/>
              <w:jc w:val="center"/>
              <w:rPr>
                <w:rFonts w:ascii="Times New Roman" w:hAnsi="Times New Roman" w:cs="Times New Roman"/>
              </w:rPr>
            </w:pPr>
            <w:r w:rsidRPr="00A047F5">
              <w:rPr>
                <w:rFonts w:ascii="Times New Roman" w:hAnsi="Times New Roman" w:cs="Times New Roman"/>
              </w:rPr>
              <w:t>-</w:t>
            </w:r>
          </w:p>
        </w:tc>
      </w:tr>
      <w:tr w:rsidR="0006197E" w:rsidRPr="0006197E" w:rsidTr="00AD00EC">
        <w:tc>
          <w:tcPr>
            <w:tcW w:w="631" w:type="dxa"/>
            <w:tcBorders>
              <w:top w:val="single" w:sz="4" w:space="0" w:color="000000"/>
              <w:left w:val="single" w:sz="4" w:space="0" w:color="000000"/>
              <w:bottom w:val="single" w:sz="4" w:space="0" w:color="000000"/>
              <w:right w:val="single" w:sz="4" w:space="0" w:color="000000"/>
            </w:tcBorders>
            <w:hideMark/>
          </w:tcPr>
          <w:p w:rsidR="00AD00EC" w:rsidRPr="00A047F5" w:rsidRDefault="00AD00EC">
            <w:pPr>
              <w:pStyle w:val="af2"/>
              <w:jc w:val="center"/>
              <w:rPr>
                <w:rFonts w:ascii="Times New Roman" w:hAnsi="Times New Roman" w:cs="Times New Roman"/>
              </w:rPr>
            </w:pPr>
            <w:r w:rsidRPr="00A047F5">
              <w:rPr>
                <w:rFonts w:ascii="Times New Roman" w:hAnsi="Times New Roman" w:cs="Times New Roman"/>
              </w:rPr>
              <w:t>3.</w:t>
            </w:r>
          </w:p>
        </w:tc>
        <w:tc>
          <w:tcPr>
            <w:tcW w:w="3555" w:type="dxa"/>
            <w:tcBorders>
              <w:top w:val="single" w:sz="4" w:space="0" w:color="000000"/>
              <w:left w:val="single" w:sz="4" w:space="0" w:color="000000"/>
              <w:bottom w:val="single" w:sz="4" w:space="0" w:color="000000"/>
              <w:right w:val="single" w:sz="4" w:space="0" w:color="000000"/>
            </w:tcBorders>
            <w:hideMark/>
          </w:tcPr>
          <w:p w:rsidR="00AD00EC" w:rsidRPr="00A047F5" w:rsidRDefault="00AD00EC">
            <w:pPr>
              <w:pStyle w:val="af2"/>
              <w:rPr>
                <w:rFonts w:ascii="Times New Roman" w:hAnsi="Times New Roman" w:cs="Times New Roman"/>
              </w:rPr>
            </w:pPr>
            <w:r w:rsidRPr="00A047F5">
              <w:rPr>
                <w:rFonts w:ascii="Times New Roman" w:hAnsi="Times New Roman" w:cs="Times New Roman"/>
              </w:rPr>
              <w:t>Аллергические заболевания</w:t>
            </w:r>
          </w:p>
        </w:tc>
        <w:tc>
          <w:tcPr>
            <w:tcW w:w="1846" w:type="dxa"/>
            <w:tcBorders>
              <w:top w:val="single" w:sz="4" w:space="0" w:color="000000"/>
              <w:left w:val="single" w:sz="4" w:space="0" w:color="000000"/>
              <w:bottom w:val="single" w:sz="4" w:space="0" w:color="000000"/>
              <w:right w:val="single" w:sz="4" w:space="0" w:color="000000"/>
            </w:tcBorders>
          </w:tcPr>
          <w:p w:rsidR="00AD00EC" w:rsidRPr="00A047F5" w:rsidRDefault="00AD00EC" w:rsidP="00641B99">
            <w:pPr>
              <w:pStyle w:val="af2"/>
              <w:jc w:val="center"/>
              <w:rPr>
                <w:rFonts w:ascii="Times New Roman" w:hAnsi="Times New Roman" w:cs="Times New Roman"/>
              </w:rPr>
            </w:pPr>
            <w:r w:rsidRPr="00A047F5">
              <w:rPr>
                <w:rFonts w:ascii="Times New Roman" w:hAnsi="Times New Roman" w:cs="Times New Roman"/>
              </w:rPr>
              <w:t>-</w:t>
            </w:r>
          </w:p>
        </w:tc>
        <w:tc>
          <w:tcPr>
            <w:tcW w:w="1846" w:type="dxa"/>
            <w:tcBorders>
              <w:top w:val="single" w:sz="4" w:space="0" w:color="000000"/>
              <w:left w:val="single" w:sz="4" w:space="0" w:color="000000"/>
              <w:bottom w:val="single" w:sz="4" w:space="0" w:color="000000"/>
              <w:right w:val="single" w:sz="4" w:space="0" w:color="000000"/>
            </w:tcBorders>
          </w:tcPr>
          <w:p w:rsidR="00AD00EC" w:rsidRPr="00A047F5" w:rsidRDefault="00AD00EC" w:rsidP="00641B99">
            <w:pPr>
              <w:pStyle w:val="af2"/>
              <w:jc w:val="center"/>
              <w:rPr>
                <w:rFonts w:ascii="Times New Roman" w:hAnsi="Times New Roman" w:cs="Times New Roman"/>
              </w:rPr>
            </w:pPr>
            <w:r w:rsidRPr="00A047F5">
              <w:rPr>
                <w:rFonts w:ascii="Times New Roman" w:hAnsi="Times New Roman" w:cs="Times New Roman"/>
              </w:rPr>
              <w:t>2</w:t>
            </w:r>
          </w:p>
        </w:tc>
        <w:tc>
          <w:tcPr>
            <w:tcW w:w="1846" w:type="dxa"/>
            <w:tcBorders>
              <w:top w:val="single" w:sz="4" w:space="0" w:color="000000"/>
              <w:left w:val="single" w:sz="4" w:space="0" w:color="000000"/>
              <w:bottom w:val="single" w:sz="4" w:space="0" w:color="000000"/>
              <w:right w:val="single" w:sz="4" w:space="0" w:color="000000"/>
            </w:tcBorders>
          </w:tcPr>
          <w:p w:rsidR="00AD00EC" w:rsidRPr="00A047F5" w:rsidRDefault="00AD00EC" w:rsidP="00641B99">
            <w:pPr>
              <w:pStyle w:val="af2"/>
              <w:jc w:val="center"/>
              <w:rPr>
                <w:rFonts w:ascii="Times New Roman" w:hAnsi="Times New Roman" w:cs="Times New Roman"/>
              </w:rPr>
            </w:pPr>
            <w:r w:rsidRPr="00A047F5">
              <w:rPr>
                <w:rFonts w:ascii="Times New Roman" w:hAnsi="Times New Roman" w:cs="Times New Roman"/>
              </w:rPr>
              <w:t>1</w:t>
            </w:r>
          </w:p>
        </w:tc>
      </w:tr>
      <w:tr w:rsidR="0006197E" w:rsidRPr="0006197E" w:rsidTr="00AD00EC">
        <w:tc>
          <w:tcPr>
            <w:tcW w:w="631" w:type="dxa"/>
            <w:tcBorders>
              <w:top w:val="single" w:sz="4" w:space="0" w:color="000000"/>
              <w:left w:val="single" w:sz="4" w:space="0" w:color="000000"/>
              <w:bottom w:val="single" w:sz="4" w:space="0" w:color="000000"/>
              <w:right w:val="single" w:sz="4" w:space="0" w:color="000000"/>
            </w:tcBorders>
            <w:hideMark/>
          </w:tcPr>
          <w:p w:rsidR="00AD00EC" w:rsidRPr="00A047F5" w:rsidRDefault="00AD00EC">
            <w:pPr>
              <w:pStyle w:val="af2"/>
              <w:jc w:val="center"/>
              <w:rPr>
                <w:rFonts w:ascii="Times New Roman" w:hAnsi="Times New Roman" w:cs="Times New Roman"/>
              </w:rPr>
            </w:pPr>
            <w:r w:rsidRPr="00A047F5">
              <w:rPr>
                <w:rFonts w:ascii="Times New Roman" w:hAnsi="Times New Roman" w:cs="Times New Roman"/>
              </w:rPr>
              <w:t>4.</w:t>
            </w:r>
          </w:p>
        </w:tc>
        <w:tc>
          <w:tcPr>
            <w:tcW w:w="3555" w:type="dxa"/>
            <w:tcBorders>
              <w:top w:val="single" w:sz="4" w:space="0" w:color="000000"/>
              <w:left w:val="single" w:sz="4" w:space="0" w:color="000000"/>
              <w:bottom w:val="single" w:sz="4" w:space="0" w:color="000000"/>
              <w:right w:val="single" w:sz="4" w:space="0" w:color="000000"/>
            </w:tcBorders>
            <w:hideMark/>
          </w:tcPr>
          <w:p w:rsidR="00AD00EC" w:rsidRPr="00A047F5" w:rsidRDefault="00AD00EC">
            <w:pPr>
              <w:pStyle w:val="af2"/>
              <w:rPr>
                <w:rFonts w:ascii="Times New Roman" w:hAnsi="Times New Roman" w:cs="Times New Roman"/>
              </w:rPr>
            </w:pPr>
            <w:r w:rsidRPr="00A047F5">
              <w:rPr>
                <w:rFonts w:ascii="Times New Roman" w:hAnsi="Times New Roman" w:cs="Times New Roman"/>
              </w:rPr>
              <w:t>Заболевания органов дыхания</w:t>
            </w:r>
          </w:p>
        </w:tc>
        <w:tc>
          <w:tcPr>
            <w:tcW w:w="1846" w:type="dxa"/>
            <w:tcBorders>
              <w:top w:val="single" w:sz="4" w:space="0" w:color="000000"/>
              <w:left w:val="single" w:sz="4" w:space="0" w:color="000000"/>
              <w:bottom w:val="single" w:sz="4" w:space="0" w:color="000000"/>
              <w:right w:val="single" w:sz="4" w:space="0" w:color="000000"/>
            </w:tcBorders>
          </w:tcPr>
          <w:p w:rsidR="00AD00EC" w:rsidRPr="00A047F5" w:rsidRDefault="00AD00EC" w:rsidP="00641B99">
            <w:pPr>
              <w:pStyle w:val="af2"/>
              <w:jc w:val="center"/>
              <w:rPr>
                <w:rFonts w:ascii="Times New Roman" w:hAnsi="Times New Roman" w:cs="Times New Roman"/>
              </w:rPr>
            </w:pPr>
            <w:r w:rsidRPr="00A047F5">
              <w:rPr>
                <w:rFonts w:ascii="Times New Roman" w:hAnsi="Times New Roman" w:cs="Times New Roman"/>
              </w:rPr>
              <w:t>22</w:t>
            </w:r>
          </w:p>
        </w:tc>
        <w:tc>
          <w:tcPr>
            <w:tcW w:w="1846" w:type="dxa"/>
            <w:tcBorders>
              <w:top w:val="single" w:sz="4" w:space="0" w:color="000000"/>
              <w:left w:val="single" w:sz="4" w:space="0" w:color="000000"/>
              <w:bottom w:val="single" w:sz="4" w:space="0" w:color="000000"/>
              <w:right w:val="single" w:sz="4" w:space="0" w:color="000000"/>
            </w:tcBorders>
          </w:tcPr>
          <w:p w:rsidR="00AD00EC" w:rsidRPr="00A047F5" w:rsidRDefault="00AD00EC" w:rsidP="00641B99">
            <w:pPr>
              <w:pStyle w:val="af2"/>
              <w:jc w:val="center"/>
              <w:rPr>
                <w:rFonts w:ascii="Times New Roman" w:hAnsi="Times New Roman" w:cs="Times New Roman"/>
              </w:rPr>
            </w:pPr>
            <w:r w:rsidRPr="00A047F5">
              <w:rPr>
                <w:rFonts w:ascii="Times New Roman" w:hAnsi="Times New Roman" w:cs="Times New Roman"/>
              </w:rPr>
              <w:t>18</w:t>
            </w:r>
          </w:p>
        </w:tc>
        <w:tc>
          <w:tcPr>
            <w:tcW w:w="1846" w:type="dxa"/>
            <w:tcBorders>
              <w:top w:val="single" w:sz="4" w:space="0" w:color="000000"/>
              <w:left w:val="single" w:sz="4" w:space="0" w:color="000000"/>
              <w:bottom w:val="single" w:sz="4" w:space="0" w:color="000000"/>
              <w:right w:val="single" w:sz="4" w:space="0" w:color="000000"/>
            </w:tcBorders>
          </w:tcPr>
          <w:p w:rsidR="00AD00EC" w:rsidRPr="00A047F5" w:rsidRDefault="00AD00EC" w:rsidP="00641B99">
            <w:pPr>
              <w:pStyle w:val="af2"/>
              <w:jc w:val="center"/>
              <w:rPr>
                <w:rFonts w:ascii="Times New Roman" w:hAnsi="Times New Roman" w:cs="Times New Roman"/>
              </w:rPr>
            </w:pPr>
            <w:r w:rsidRPr="00A047F5">
              <w:rPr>
                <w:rFonts w:ascii="Times New Roman" w:hAnsi="Times New Roman" w:cs="Times New Roman"/>
              </w:rPr>
              <w:t>14</w:t>
            </w:r>
          </w:p>
        </w:tc>
      </w:tr>
      <w:tr w:rsidR="0006197E" w:rsidRPr="0006197E" w:rsidTr="00AD00EC">
        <w:tc>
          <w:tcPr>
            <w:tcW w:w="631" w:type="dxa"/>
            <w:tcBorders>
              <w:top w:val="single" w:sz="4" w:space="0" w:color="000000"/>
              <w:left w:val="single" w:sz="4" w:space="0" w:color="000000"/>
              <w:bottom w:val="single" w:sz="4" w:space="0" w:color="000000"/>
              <w:right w:val="single" w:sz="4" w:space="0" w:color="000000"/>
            </w:tcBorders>
            <w:hideMark/>
          </w:tcPr>
          <w:p w:rsidR="00AD00EC" w:rsidRPr="00A047F5" w:rsidRDefault="00AD00EC">
            <w:pPr>
              <w:pStyle w:val="af2"/>
              <w:jc w:val="center"/>
              <w:rPr>
                <w:rFonts w:ascii="Times New Roman" w:hAnsi="Times New Roman" w:cs="Times New Roman"/>
              </w:rPr>
            </w:pPr>
            <w:r w:rsidRPr="00A047F5">
              <w:rPr>
                <w:rFonts w:ascii="Times New Roman" w:hAnsi="Times New Roman" w:cs="Times New Roman"/>
              </w:rPr>
              <w:t>5.</w:t>
            </w:r>
          </w:p>
        </w:tc>
        <w:tc>
          <w:tcPr>
            <w:tcW w:w="3555" w:type="dxa"/>
            <w:tcBorders>
              <w:top w:val="single" w:sz="4" w:space="0" w:color="000000"/>
              <w:left w:val="single" w:sz="4" w:space="0" w:color="000000"/>
              <w:bottom w:val="single" w:sz="4" w:space="0" w:color="000000"/>
              <w:right w:val="single" w:sz="4" w:space="0" w:color="000000"/>
            </w:tcBorders>
            <w:hideMark/>
          </w:tcPr>
          <w:p w:rsidR="00AD00EC" w:rsidRPr="00A047F5" w:rsidRDefault="00AD00EC">
            <w:pPr>
              <w:pStyle w:val="af2"/>
              <w:rPr>
                <w:rFonts w:ascii="Times New Roman" w:hAnsi="Times New Roman" w:cs="Times New Roman"/>
              </w:rPr>
            </w:pPr>
            <w:r w:rsidRPr="00A047F5">
              <w:rPr>
                <w:rFonts w:ascii="Times New Roman" w:hAnsi="Times New Roman" w:cs="Times New Roman"/>
              </w:rPr>
              <w:t>Сердечнососудистые заболевания</w:t>
            </w:r>
          </w:p>
        </w:tc>
        <w:tc>
          <w:tcPr>
            <w:tcW w:w="1846" w:type="dxa"/>
            <w:tcBorders>
              <w:top w:val="single" w:sz="4" w:space="0" w:color="000000"/>
              <w:left w:val="single" w:sz="4" w:space="0" w:color="000000"/>
              <w:bottom w:val="single" w:sz="4" w:space="0" w:color="000000"/>
              <w:right w:val="single" w:sz="4" w:space="0" w:color="000000"/>
            </w:tcBorders>
          </w:tcPr>
          <w:p w:rsidR="00AD00EC" w:rsidRPr="00A047F5" w:rsidRDefault="00AD00EC" w:rsidP="00641B99">
            <w:pPr>
              <w:pStyle w:val="af2"/>
              <w:jc w:val="center"/>
              <w:rPr>
                <w:rFonts w:ascii="Times New Roman" w:hAnsi="Times New Roman" w:cs="Times New Roman"/>
              </w:rPr>
            </w:pPr>
            <w:r w:rsidRPr="00A047F5">
              <w:rPr>
                <w:rFonts w:ascii="Times New Roman" w:hAnsi="Times New Roman" w:cs="Times New Roman"/>
              </w:rPr>
              <w:t>-</w:t>
            </w:r>
          </w:p>
        </w:tc>
        <w:tc>
          <w:tcPr>
            <w:tcW w:w="1846" w:type="dxa"/>
            <w:tcBorders>
              <w:top w:val="single" w:sz="4" w:space="0" w:color="000000"/>
              <w:left w:val="single" w:sz="4" w:space="0" w:color="000000"/>
              <w:bottom w:val="single" w:sz="4" w:space="0" w:color="000000"/>
              <w:right w:val="single" w:sz="4" w:space="0" w:color="000000"/>
            </w:tcBorders>
          </w:tcPr>
          <w:p w:rsidR="00AD00EC" w:rsidRPr="00A047F5" w:rsidRDefault="00AD00EC" w:rsidP="00641B99">
            <w:pPr>
              <w:pStyle w:val="af2"/>
              <w:jc w:val="center"/>
              <w:rPr>
                <w:rFonts w:ascii="Times New Roman" w:hAnsi="Times New Roman" w:cs="Times New Roman"/>
              </w:rPr>
            </w:pPr>
            <w:r w:rsidRPr="00A047F5">
              <w:rPr>
                <w:rFonts w:ascii="Times New Roman" w:hAnsi="Times New Roman" w:cs="Times New Roman"/>
              </w:rPr>
              <w:t>-</w:t>
            </w:r>
          </w:p>
        </w:tc>
        <w:tc>
          <w:tcPr>
            <w:tcW w:w="1846" w:type="dxa"/>
            <w:tcBorders>
              <w:top w:val="single" w:sz="4" w:space="0" w:color="000000"/>
              <w:left w:val="single" w:sz="4" w:space="0" w:color="000000"/>
              <w:bottom w:val="single" w:sz="4" w:space="0" w:color="000000"/>
              <w:right w:val="single" w:sz="4" w:space="0" w:color="000000"/>
            </w:tcBorders>
          </w:tcPr>
          <w:p w:rsidR="00AD00EC" w:rsidRPr="00A047F5" w:rsidRDefault="00641B99" w:rsidP="00641B99">
            <w:pPr>
              <w:pStyle w:val="af2"/>
              <w:jc w:val="center"/>
              <w:rPr>
                <w:rFonts w:ascii="Times New Roman" w:hAnsi="Times New Roman" w:cs="Times New Roman"/>
              </w:rPr>
            </w:pPr>
            <w:r w:rsidRPr="00A047F5">
              <w:rPr>
                <w:rFonts w:ascii="Times New Roman" w:hAnsi="Times New Roman" w:cs="Times New Roman"/>
              </w:rPr>
              <w:t>-</w:t>
            </w:r>
          </w:p>
        </w:tc>
      </w:tr>
      <w:tr w:rsidR="0006197E" w:rsidRPr="0006197E" w:rsidTr="00AD00EC">
        <w:tc>
          <w:tcPr>
            <w:tcW w:w="631" w:type="dxa"/>
            <w:tcBorders>
              <w:top w:val="single" w:sz="4" w:space="0" w:color="000000"/>
              <w:left w:val="single" w:sz="4" w:space="0" w:color="000000"/>
              <w:bottom w:val="single" w:sz="4" w:space="0" w:color="000000"/>
              <w:right w:val="single" w:sz="4" w:space="0" w:color="000000"/>
            </w:tcBorders>
            <w:hideMark/>
          </w:tcPr>
          <w:p w:rsidR="00AD00EC" w:rsidRPr="00A047F5" w:rsidRDefault="00AD00EC">
            <w:pPr>
              <w:pStyle w:val="af2"/>
              <w:jc w:val="center"/>
              <w:rPr>
                <w:rFonts w:ascii="Times New Roman" w:hAnsi="Times New Roman" w:cs="Times New Roman"/>
              </w:rPr>
            </w:pPr>
            <w:r w:rsidRPr="00A047F5">
              <w:rPr>
                <w:rFonts w:ascii="Times New Roman" w:hAnsi="Times New Roman" w:cs="Times New Roman"/>
              </w:rPr>
              <w:t>6.</w:t>
            </w:r>
          </w:p>
        </w:tc>
        <w:tc>
          <w:tcPr>
            <w:tcW w:w="3555" w:type="dxa"/>
            <w:tcBorders>
              <w:top w:val="single" w:sz="4" w:space="0" w:color="000000"/>
              <w:left w:val="single" w:sz="4" w:space="0" w:color="000000"/>
              <w:bottom w:val="single" w:sz="4" w:space="0" w:color="000000"/>
              <w:right w:val="single" w:sz="4" w:space="0" w:color="000000"/>
            </w:tcBorders>
            <w:hideMark/>
          </w:tcPr>
          <w:p w:rsidR="00AD00EC" w:rsidRPr="00A047F5" w:rsidRDefault="00AD00EC">
            <w:pPr>
              <w:pStyle w:val="af2"/>
              <w:rPr>
                <w:rFonts w:ascii="Times New Roman" w:hAnsi="Times New Roman" w:cs="Times New Roman"/>
              </w:rPr>
            </w:pPr>
            <w:r w:rsidRPr="00A047F5">
              <w:rPr>
                <w:rFonts w:ascii="Times New Roman" w:hAnsi="Times New Roman" w:cs="Times New Roman"/>
              </w:rPr>
              <w:t>Хирургические заболевания</w:t>
            </w:r>
          </w:p>
        </w:tc>
        <w:tc>
          <w:tcPr>
            <w:tcW w:w="1846" w:type="dxa"/>
            <w:tcBorders>
              <w:top w:val="single" w:sz="4" w:space="0" w:color="000000"/>
              <w:left w:val="single" w:sz="4" w:space="0" w:color="000000"/>
              <w:bottom w:val="single" w:sz="4" w:space="0" w:color="000000"/>
              <w:right w:val="single" w:sz="4" w:space="0" w:color="000000"/>
            </w:tcBorders>
          </w:tcPr>
          <w:p w:rsidR="00AD00EC" w:rsidRPr="00A047F5" w:rsidRDefault="00AD00EC" w:rsidP="00641B99">
            <w:pPr>
              <w:pStyle w:val="af2"/>
              <w:jc w:val="center"/>
              <w:rPr>
                <w:rFonts w:ascii="Times New Roman" w:hAnsi="Times New Roman" w:cs="Times New Roman"/>
              </w:rPr>
            </w:pPr>
            <w:r w:rsidRPr="00A047F5">
              <w:rPr>
                <w:rFonts w:ascii="Times New Roman" w:hAnsi="Times New Roman" w:cs="Times New Roman"/>
              </w:rPr>
              <w:t>--</w:t>
            </w:r>
          </w:p>
        </w:tc>
        <w:tc>
          <w:tcPr>
            <w:tcW w:w="1846" w:type="dxa"/>
            <w:tcBorders>
              <w:top w:val="single" w:sz="4" w:space="0" w:color="000000"/>
              <w:left w:val="single" w:sz="4" w:space="0" w:color="000000"/>
              <w:bottom w:val="single" w:sz="4" w:space="0" w:color="000000"/>
              <w:right w:val="single" w:sz="4" w:space="0" w:color="000000"/>
            </w:tcBorders>
          </w:tcPr>
          <w:p w:rsidR="00AD00EC" w:rsidRPr="00A047F5" w:rsidRDefault="00AD00EC" w:rsidP="00641B99">
            <w:pPr>
              <w:pStyle w:val="af2"/>
              <w:jc w:val="center"/>
              <w:rPr>
                <w:rFonts w:ascii="Times New Roman" w:hAnsi="Times New Roman" w:cs="Times New Roman"/>
              </w:rPr>
            </w:pPr>
            <w:r w:rsidRPr="00A047F5">
              <w:rPr>
                <w:rFonts w:ascii="Times New Roman" w:hAnsi="Times New Roman" w:cs="Times New Roman"/>
              </w:rPr>
              <w:t>-</w:t>
            </w:r>
          </w:p>
        </w:tc>
        <w:tc>
          <w:tcPr>
            <w:tcW w:w="1846" w:type="dxa"/>
            <w:tcBorders>
              <w:top w:val="single" w:sz="4" w:space="0" w:color="000000"/>
              <w:left w:val="single" w:sz="4" w:space="0" w:color="000000"/>
              <w:bottom w:val="single" w:sz="4" w:space="0" w:color="000000"/>
              <w:right w:val="single" w:sz="4" w:space="0" w:color="000000"/>
            </w:tcBorders>
          </w:tcPr>
          <w:p w:rsidR="00AD00EC" w:rsidRPr="00A047F5" w:rsidRDefault="00AD00EC" w:rsidP="00641B99">
            <w:pPr>
              <w:pStyle w:val="af2"/>
              <w:jc w:val="center"/>
              <w:rPr>
                <w:rFonts w:ascii="Times New Roman" w:hAnsi="Times New Roman" w:cs="Times New Roman"/>
              </w:rPr>
            </w:pPr>
            <w:r w:rsidRPr="00A047F5">
              <w:rPr>
                <w:rFonts w:ascii="Times New Roman" w:hAnsi="Times New Roman" w:cs="Times New Roman"/>
              </w:rPr>
              <w:t>-</w:t>
            </w:r>
          </w:p>
        </w:tc>
      </w:tr>
      <w:tr w:rsidR="0006197E" w:rsidRPr="0006197E" w:rsidTr="00AD00EC">
        <w:tc>
          <w:tcPr>
            <w:tcW w:w="631" w:type="dxa"/>
            <w:tcBorders>
              <w:top w:val="single" w:sz="4" w:space="0" w:color="000000"/>
              <w:left w:val="single" w:sz="4" w:space="0" w:color="000000"/>
              <w:bottom w:val="single" w:sz="4" w:space="0" w:color="000000"/>
              <w:right w:val="single" w:sz="4" w:space="0" w:color="000000"/>
            </w:tcBorders>
            <w:hideMark/>
          </w:tcPr>
          <w:p w:rsidR="00AD00EC" w:rsidRPr="00A047F5" w:rsidRDefault="00AD00EC">
            <w:pPr>
              <w:pStyle w:val="af2"/>
              <w:jc w:val="center"/>
              <w:rPr>
                <w:rFonts w:ascii="Times New Roman" w:hAnsi="Times New Roman" w:cs="Times New Roman"/>
              </w:rPr>
            </w:pPr>
            <w:r w:rsidRPr="00A047F5">
              <w:rPr>
                <w:rFonts w:ascii="Times New Roman" w:hAnsi="Times New Roman" w:cs="Times New Roman"/>
              </w:rPr>
              <w:t>7.</w:t>
            </w:r>
          </w:p>
        </w:tc>
        <w:tc>
          <w:tcPr>
            <w:tcW w:w="3555" w:type="dxa"/>
            <w:tcBorders>
              <w:top w:val="single" w:sz="4" w:space="0" w:color="000000"/>
              <w:left w:val="single" w:sz="4" w:space="0" w:color="000000"/>
              <w:bottom w:val="single" w:sz="4" w:space="0" w:color="000000"/>
              <w:right w:val="single" w:sz="4" w:space="0" w:color="000000"/>
            </w:tcBorders>
            <w:hideMark/>
          </w:tcPr>
          <w:p w:rsidR="00AD00EC" w:rsidRPr="00A047F5" w:rsidRDefault="00AD00EC">
            <w:pPr>
              <w:pStyle w:val="af2"/>
              <w:rPr>
                <w:rFonts w:ascii="Times New Roman" w:hAnsi="Times New Roman" w:cs="Times New Roman"/>
              </w:rPr>
            </w:pPr>
            <w:proofErr w:type="spellStart"/>
            <w:r w:rsidRPr="00A047F5">
              <w:rPr>
                <w:rFonts w:ascii="Times New Roman" w:hAnsi="Times New Roman" w:cs="Times New Roman"/>
              </w:rPr>
              <w:t>Тубинфицированные</w:t>
            </w:r>
            <w:proofErr w:type="spellEnd"/>
          </w:p>
        </w:tc>
        <w:tc>
          <w:tcPr>
            <w:tcW w:w="1846" w:type="dxa"/>
            <w:tcBorders>
              <w:top w:val="single" w:sz="4" w:space="0" w:color="000000"/>
              <w:left w:val="single" w:sz="4" w:space="0" w:color="000000"/>
              <w:bottom w:val="single" w:sz="4" w:space="0" w:color="000000"/>
              <w:right w:val="single" w:sz="4" w:space="0" w:color="000000"/>
            </w:tcBorders>
          </w:tcPr>
          <w:p w:rsidR="00AD00EC" w:rsidRPr="00A047F5" w:rsidRDefault="00AD00EC" w:rsidP="00641B99">
            <w:pPr>
              <w:pStyle w:val="af2"/>
              <w:jc w:val="center"/>
              <w:rPr>
                <w:rFonts w:ascii="Times New Roman" w:hAnsi="Times New Roman" w:cs="Times New Roman"/>
              </w:rPr>
            </w:pPr>
            <w:r w:rsidRPr="00A047F5">
              <w:rPr>
                <w:rFonts w:ascii="Times New Roman" w:hAnsi="Times New Roman" w:cs="Times New Roman"/>
              </w:rPr>
              <w:t>-</w:t>
            </w:r>
          </w:p>
        </w:tc>
        <w:tc>
          <w:tcPr>
            <w:tcW w:w="1846" w:type="dxa"/>
            <w:tcBorders>
              <w:top w:val="single" w:sz="4" w:space="0" w:color="000000"/>
              <w:left w:val="single" w:sz="4" w:space="0" w:color="000000"/>
              <w:bottom w:val="single" w:sz="4" w:space="0" w:color="000000"/>
              <w:right w:val="single" w:sz="4" w:space="0" w:color="000000"/>
            </w:tcBorders>
          </w:tcPr>
          <w:p w:rsidR="00AD00EC" w:rsidRPr="00A047F5" w:rsidRDefault="00AD00EC" w:rsidP="00641B99">
            <w:pPr>
              <w:pStyle w:val="af2"/>
              <w:jc w:val="center"/>
              <w:rPr>
                <w:rFonts w:ascii="Times New Roman" w:hAnsi="Times New Roman" w:cs="Times New Roman"/>
              </w:rPr>
            </w:pPr>
            <w:r w:rsidRPr="00A047F5">
              <w:rPr>
                <w:rFonts w:ascii="Times New Roman" w:hAnsi="Times New Roman" w:cs="Times New Roman"/>
              </w:rPr>
              <w:t>-</w:t>
            </w:r>
          </w:p>
        </w:tc>
        <w:tc>
          <w:tcPr>
            <w:tcW w:w="1846" w:type="dxa"/>
            <w:tcBorders>
              <w:top w:val="single" w:sz="4" w:space="0" w:color="000000"/>
              <w:left w:val="single" w:sz="4" w:space="0" w:color="000000"/>
              <w:bottom w:val="single" w:sz="4" w:space="0" w:color="000000"/>
              <w:right w:val="single" w:sz="4" w:space="0" w:color="000000"/>
            </w:tcBorders>
          </w:tcPr>
          <w:p w:rsidR="00AD00EC" w:rsidRPr="00A047F5" w:rsidRDefault="00AD00EC" w:rsidP="00641B99">
            <w:pPr>
              <w:pStyle w:val="af2"/>
              <w:jc w:val="center"/>
              <w:rPr>
                <w:rFonts w:ascii="Times New Roman" w:hAnsi="Times New Roman" w:cs="Times New Roman"/>
              </w:rPr>
            </w:pPr>
            <w:r w:rsidRPr="00A047F5">
              <w:rPr>
                <w:rFonts w:ascii="Times New Roman" w:hAnsi="Times New Roman" w:cs="Times New Roman"/>
              </w:rPr>
              <w:t>-</w:t>
            </w:r>
          </w:p>
        </w:tc>
      </w:tr>
      <w:tr w:rsidR="0006197E" w:rsidRPr="0006197E" w:rsidTr="00AD00EC">
        <w:tc>
          <w:tcPr>
            <w:tcW w:w="631" w:type="dxa"/>
            <w:tcBorders>
              <w:top w:val="single" w:sz="4" w:space="0" w:color="000000"/>
              <w:left w:val="single" w:sz="4" w:space="0" w:color="000000"/>
              <w:bottom w:val="single" w:sz="4" w:space="0" w:color="000000"/>
              <w:right w:val="single" w:sz="4" w:space="0" w:color="000000"/>
            </w:tcBorders>
          </w:tcPr>
          <w:p w:rsidR="00AD00EC" w:rsidRPr="00A047F5" w:rsidRDefault="00A047F5">
            <w:pPr>
              <w:pStyle w:val="af2"/>
              <w:jc w:val="center"/>
              <w:rPr>
                <w:rFonts w:ascii="Times New Roman" w:hAnsi="Times New Roman" w:cs="Times New Roman"/>
              </w:rPr>
            </w:pPr>
            <w:r>
              <w:rPr>
                <w:rFonts w:ascii="Times New Roman" w:hAnsi="Times New Roman" w:cs="Times New Roman"/>
              </w:rPr>
              <w:t>8</w:t>
            </w:r>
          </w:p>
        </w:tc>
        <w:tc>
          <w:tcPr>
            <w:tcW w:w="3555" w:type="dxa"/>
            <w:tcBorders>
              <w:top w:val="single" w:sz="4" w:space="0" w:color="000000"/>
              <w:left w:val="single" w:sz="4" w:space="0" w:color="000000"/>
              <w:bottom w:val="single" w:sz="4" w:space="0" w:color="000000"/>
              <w:right w:val="single" w:sz="4" w:space="0" w:color="000000"/>
            </w:tcBorders>
          </w:tcPr>
          <w:p w:rsidR="00AD00EC" w:rsidRPr="00A047F5" w:rsidRDefault="00A047F5">
            <w:pPr>
              <w:pStyle w:val="af2"/>
              <w:rPr>
                <w:rFonts w:ascii="Times New Roman" w:hAnsi="Times New Roman" w:cs="Times New Roman"/>
              </w:rPr>
            </w:pPr>
            <w:r>
              <w:rPr>
                <w:rFonts w:ascii="Times New Roman" w:hAnsi="Times New Roman" w:cs="Times New Roman"/>
              </w:rPr>
              <w:t xml:space="preserve">Заболевание новой </w:t>
            </w:r>
            <w:proofErr w:type="spellStart"/>
            <w:r>
              <w:rPr>
                <w:rFonts w:ascii="Times New Roman" w:hAnsi="Times New Roman" w:cs="Times New Roman"/>
              </w:rPr>
              <w:t>короновирусной</w:t>
            </w:r>
            <w:proofErr w:type="spellEnd"/>
            <w:r>
              <w:rPr>
                <w:rFonts w:ascii="Times New Roman" w:hAnsi="Times New Roman" w:cs="Times New Roman"/>
              </w:rPr>
              <w:t xml:space="preserve"> инфекцией</w:t>
            </w:r>
          </w:p>
        </w:tc>
        <w:tc>
          <w:tcPr>
            <w:tcW w:w="1846" w:type="dxa"/>
            <w:tcBorders>
              <w:top w:val="single" w:sz="4" w:space="0" w:color="000000"/>
              <w:left w:val="single" w:sz="4" w:space="0" w:color="000000"/>
              <w:bottom w:val="single" w:sz="4" w:space="0" w:color="000000"/>
              <w:right w:val="single" w:sz="4" w:space="0" w:color="000000"/>
            </w:tcBorders>
          </w:tcPr>
          <w:p w:rsidR="00AD00EC" w:rsidRPr="00A047F5" w:rsidRDefault="00AD00EC" w:rsidP="00641B99">
            <w:pPr>
              <w:pStyle w:val="af2"/>
              <w:jc w:val="center"/>
              <w:rPr>
                <w:rFonts w:ascii="Times New Roman" w:hAnsi="Times New Roman" w:cs="Times New Roman"/>
              </w:rPr>
            </w:pPr>
          </w:p>
        </w:tc>
        <w:tc>
          <w:tcPr>
            <w:tcW w:w="1846" w:type="dxa"/>
            <w:tcBorders>
              <w:top w:val="single" w:sz="4" w:space="0" w:color="000000"/>
              <w:left w:val="single" w:sz="4" w:space="0" w:color="000000"/>
              <w:bottom w:val="single" w:sz="4" w:space="0" w:color="000000"/>
              <w:right w:val="single" w:sz="4" w:space="0" w:color="000000"/>
            </w:tcBorders>
          </w:tcPr>
          <w:p w:rsidR="00AD00EC" w:rsidRPr="00A047F5" w:rsidRDefault="00AD00EC" w:rsidP="00641B99">
            <w:pPr>
              <w:pStyle w:val="af2"/>
              <w:jc w:val="center"/>
              <w:rPr>
                <w:rFonts w:ascii="Times New Roman" w:hAnsi="Times New Roman" w:cs="Times New Roman"/>
              </w:rPr>
            </w:pPr>
          </w:p>
        </w:tc>
        <w:tc>
          <w:tcPr>
            <w:tcW w:w="1846" w:type="dxa"/>
            <w:tcBorders>
              <w:top w:val="single" w:sz="4" w:space="0" w:color="000000"/>
              <w:left w:val="single" w:sz="4" w:space="0" w:color="000000"/>
              <w:bottom w:val="single" w:sz="4" w:space="0" w:color="000000"/>
              <w:right w:val="single" w:sz="4" w:space="0" w:color="000000"/>
            </w:tcBorders>
          </w:tcPr>
          <w:p w:rsidR="00AD00EC" w:rsidRPr="00A047F5" w:rsidRDefault="00A047F5" w:rsidP="00641B99">
            <w:pPr>
              <w:pStyle w:val="af2"/>
              <w:jc w:val="center"/>
              <w:rPr>
                <w:rFonts w:ascii="Times New Roman" w:hAnsi="Times New Roman" w:cs="Times New Roman"/>
              </w:rPr>
            </w:pPr>
            <w:r>
              <w:rPr>
                <w:rFonts w:ascii="Times New Roman" w:hAnsi="Times New Roman" w:cs="Times New Roman"/>
              </w:rPr>
              <w:t>0</w:t>
            </w:r>
          </w:p>
        </w:tc>
      </w:tr>
    </w:tbl>
    <w:p w:rsidR="003D2EB6" w:rsidRPr="0006197E" w:rsidRDefault="003D2EB6" w:rsidP="003D2EB6">
      <w:pPr>
        <w:pStyle w:val="af2"/>
        <w:ind w:firstLine="851"/>
        <w:rPr>
          <w:rFonts w:ascii="Times New Roman" w:hAnsi="Times New Roman" w:cs="Times New Roman"/>
          <w:b/>
          <w:color w:val="FF0000"/>
        </w:rPr>
      </w:pPr>
      <w:r w:rsidRPr="0006197E">
        <w:rPr>
          <w:rFonts w:ascii="Times New Roman" w:hAnsi="Times New Roman" w:cs="Times New Roman"/>
          <w:b/>
          <w:color w:val="FF0000"/>
        </w:rPr>
        <w:t xml:space="preserve">                                  </w:t>
      </w:r>
    </w:p>
    <w:p w:rsidR="003D2EB6" w:rsidRPr="00DB3AF7" w:rsidRDefault="003D2EB6" w:rsidP="00DB3AF7">
      <w:pPr>
        <w:pStyle w:val="af2"/>
        <w:spacing w:line="360" w:lineRule="auto"/>
        <w:ind w:firstLine="851"/>
        <w:jc w:val="both"/>
        <w:rPr>
          <w:rFonts w:ascii="Times New Roman" w:hAnsi="Times New Roman" w:cs="Times New Roman"/>
        </w:rPr>
      </w:pPr>
      <w:r w:rsidRPr="00A047F5">
        <w:rPr>
          <w:rFonts w:ascii="Times New Roman" w:hAnsi="Times New Roman" w:cs="Times New Roman"/>
        </w:rPr>
        <w:t xml:space="preserve">Медицинское обслуживание в Учреждении  обеспечивает ФАП «Георгиевская  </w:t>
      </w:r>
      <w:r>
        <w:rPr>
          <w:rFonts w:ascii="Times New Roman" w:hAnsi="Times New Roman" w:cs="Times New Roman"/>
        </w:rPr>
        <w:t>сельская амбулатория» МБУЗ «</w:t>
      </w:r>
      <w:proofErr w:type="spellStart"/>
      <w:r>
        <w:rPr>
          <w:rFonts w:ascii="Times New Roman" w:hAnsi="Times New Roman" w:cs="Times New Roman"/>
        </w:rPr>
        <w:t>Тяжинская</w:t>
      </w:r>
      <w:proofErr w:type="spellEnd"/>
      <w:r>
        <w:rPr>
          <w:rFonts w:ascii="Times New Roman" w:hAnsi="Times New Roman" w:cs="Times New Roman"/>
        </w:rPr>
        <w:t xml:space="preserve"> центральная районная больница».</w:t>
      </w:r>
      <w:r>
        <w:rPr>
          <w:rFonts w:ascii="Times New Roman" w:hAnsi="Times New Roman" w:cs="Times New Roman"/>
          <w:b/>
        </w:rPr>
        <w:t xml:space="preserve">  </w:t>
      </w:r>
      <w:r>
        <w:rPr>
          <w:rFonts w:ascii="Times New Roman" w:hAnsi="Times New Roman" w:cs="Times New Roman"/>
        </w:rPr>
        <w:t>На базе Учреждения ежегодно  проводится вакцинация воспитанников (манту) с дальнейшей проверкой реакции на организм воспитанника. Сотрудни</w:t>
      </w:r>
      <w:r w:rsidR="00DB3AF7">
        <w:rPr>
          <w:rFonts w:ascii="Times New Roman" w:hAnsi="Times New Roman" w:cs="Times New Roman"/>
        </w:rPr>
        <w:t xml:space="preserve">ки Учреждения в июле-августе 2019 </w:t>
      </w:r>
      <w:r>
        <w:rPr>
          <w:rFonts w:ascii="Times New Roman" w:hAnsi="Times New Roman" w:cs="Times New Roman"/>
        </w:rPr>
        <w:t>года  прошли ежегодный медицинский осмот</w:t>
      </w:r>
      <w:r w:rsidR="00DB3AF7">
        <w:rPr>
          <w:rFonts w:ascii="Times New Roman" w:hAnsi="Times New Roman" w:cs="Times New Roman"/>
        </w:rPr>
        <w:t>р, Согласно графику прохождения</w:t>
      </w:r>
      <w:r>
        <w:rPr>
          <w:rFonts w:ascii="Times New Roman" w:hAnsi="Times New Roman" w:cs="Times New Roman"/>
        </w:rPr>
        <w:t>, проводится обучение Сан</w:t>
      </w:r>
      <w:r w:rsidR="00641B99">
        <w:rPr>
          <w:rFonts w:ascii="Times New Roman" w:hAnsi="Times New Roman" w:cs="Times New Roman"/>
        </w:rPr>
        <w:t xml:space="preserve"> </w:t>
      </w:r>
      <w:r>
        <w:rPr>
          <w:rFonts w:ascii="Times New Roman" w:hAnsi="Times New Roman" w:cs="Times New Roman"/>
        </w:rPr>
        <w:t>Минимуму.</w:t>
      </w:r>
    </w:p>
    <w:p w:rsidR="003D2EB6" w:rsidRDefault="003D2EB6" w:rsidP="003D2EB6">
      <w:pPr>
        <w:pStyle w:val="a7"/>
        <w:spacing w:before="0" w:beforeAutospacing="0" w:after="0" w:afterAutospacing="0" w:line="360" w:lineRule="auto"/>
        <w:ind w:firstLine="709"/>
        <w:jc w:val="both"/>
        <w:rPr>
          <w:rStyle w:val="a5"/>
          <w:i w:val="0"/>
          <w:iCs w:val="0"/>
          <w:sz w:val="24"/>
          <w:szCs w:val="24"/>
        </w:rPr>
      </w:pPr>
      <w:proofErr w:type="spellStart"/>
      <w:r>
        <w:rPr>
          <w:rFonts w:ascii="Times New Roman" w:hAnsi="Times New Roman" w:cs="Times New Roman"/>
          <w:sz w:val="24"/>
          <w:szCs w:val="24"/>
        </w:rPr>
        <w:t>Профилактиеские</w:t>
      </w:r>
      <w:proofErr w:type="spellEnd"/>
      <w:r>
        <w:rPr>
          <w:rFonts w:ascii="Times New Roman" w:hAnsi="Times New Roman" w:cs="Times New Roman"/>
          <w:sz w:val="24"/>
          <w:szCs w:val="24"/>
        </w:rPr>
        <w:t xml:space="preserve"> оздоровительные мероприятия осуществляются  в соответствии с годовым планом деятельности  Учреждения.</w:t>
      </w:r>
    </w:p>
    <w:p w:rsidR="003D2EB6" w:rsidRDefault="003D2EB6" w:rsidP="003D2EB6">
      <w:pPr>
        <w:pStyle w:val="af2"/>
        <w:ind w:firstLine="851"/>
        <w:jc w:val="center"/>
        <w:rPr>
          <w:b/>
        </w:rPr>
      </w:pPr>
      <w:r>
        <w:rPr>
          <w:rFonts w:ascii="Times New Roman" w:hAnsi="Times New Roman" w:cs="Times New Roman"/>
          <w:b/>
        </w:rPr>
        <w:t>Организация питания</w:t>
      </w:r>
    </w:p>
    <w:p w:rsidR="003D2EB6" w:rsidRDefault="003D2EB6" w:rsidP="003D2EB6">
      <w:pPr>
        <w:pStyle w:val="af2"/>
        <w:ind w:firstLine="851"/>
        <w:jc w:val="center"/>
        <w:rPr>
          <w:rFonts w:ascii="Times New Roman" w:hAnsi="Times New Roman" w:cs="Times New Roman"/>
          <w:b/>
        </w:rPr>
      </w:pPr>
    </w:p>
    <w:p w:rsidR="003D2EB6" w:rsidRDefault="003D2EB6" w:rsidP="003D2EB6">
      <w:pPr>
        <w:pStyle w:val="af2"/>
        <w:spacing w:line="360" w:lineRule="auto"/>
        <w:ind w:firstLine="851"/>
        <w:jc w:val="both"/>
        <w:rPr>
          <w:rFonts w:ascii="Times New Roman" w:hAnsi="Times New Roman" w:cs="Times New Roman"/>
        </w:rPr>
      </w:pPr>
      <w:r>
        <w:rPr>
          <w:rFonts w:ascii="Times New Roman" w:hAnsi="Times New Roman" w:cs="Times New Roman"/>
        </w:rPr>
        <w:t xml:space="preserve">В Учреждении организовано 3-х разовое питание на основе десятидневного меню. </w:t>
      </w:r>
    </w:p>
    <w:p w:rsidR="003D2EB6" w:rsidRDefault="003D2EB6" w:rsidP="003D2EB6">
      <w:pPr>
        <w:pStyle w:val="af2"/>
        <w:spacing w:line="360" w:lineRule="auto"/>
        <w:ind w:firstLine="851"/>
        <w:jc w:val="both"/>
        <w:rPr>
          <w:rFonts w:ascii="Times New Roman" w:hAnsi="Times New Roman" w:cs="Times New Roman"/>
        </w:rPr>
      </w:pPr>
      <w:r>
        <w:rPr>
          <w:rFonts w:ascii="Times New Roman" w:hAnsi="Times New Roman" w:cs="Times New Roman"/>
        </w:rPr>
        <w:t xml:space="preserve">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 При поставке продуктов строго </w:t>
      </w:r>
      <w:r>
        <w:rPr>
          <w:rFonts w:ascii="Times New Roman" w:hAnsi="Times New Roman" w:cs="Times New Roman"/>
        </w:rPr>
        <w:lastRenderedPageBreak/>
        <w:t xml:space="preserve">отслеживается наличие сертификатов качества. </w:t>
      </w:r>
      <w:proofErr w:type="gramStart"/>
      <w:r>
        <w:rPr>
          <w:rFonts w:ascii="Times New Roman" w:hAnsi="Times New Roman" w:cs="Times New Roman"/>
        </w:rPr>
        <w:t>Контроль  за</w:t>
      </w:r>
      <w:proofErr w:type="gramEnd"/>
      <w:r>
        <w:rPr>
          <w:rFonts w:ascii="Times New Roman" w:hAnsi="Times New Roman" w:cs="Times New Roman"/>
        </w:rPr>
        <w:t xml:space="preserve"> организацией питания осуществляется </w:t>
      </w:r>
      <w:proofErr w:type="spellStart"/>
      <w:r>
        <w:rPr>
          <w:rFonts w:ascii="Times New Roman" w:hAnsi="Times New Roman" w:cs="Times New Roman"/>
        </w:rPr>
        <w:t>бракеражной</w:t>
      </w:r>
      <w:proofErr w:type="spellEnd"/>
      <w:r>
        <w:rPr>
          <w:rFonts w:ascii="Times New Roman" w:hAnsi="Times New Roman" w:cs="Times New Roman"/>
        </w:rPr>
        <w:t xml:space="preserve"> комиссией Учреждения,  в которую входят заведующий,  медицинская сестра диетическая, воспитатель, заведующий хозяйством,  председатель первичной профсоюзной организации Учреждения.  В Учреждении имеется вся необходимая документация по организации детского питания. На пищеблоке имеется </w:t>
      </w:r>
      <w:proofErr w:type="spellStart"/>
      <w:r>
        <w:rPr>
          <w:rFonts w:ascii="Times New Roman" w:hAnsi="Times New Roman" w:cs="Times New Roman"/>
        </w:rPr>
        <w:t>бракеражный</w:t>
      </w:r>
      <w:proofErr w:type="spellEnd"/>
      <w:r>
        <w:rPr>
          <w:rFonts w:ascii="Times New Roman" w:hAnsi="Times New Roman" w:cs="Times New Roman"/>
        </w:rPr>
        <w:t xml:space="preserve"> журнал, журнал здоровья. На каждый день пишется меню-раскладка. </w:t>
      </w:r>
    </w:p>
    <w:p w:rsidR="003D2EB6" w:rsidRDefault="003D2EB6" w:rsidP="003D2EB6">
      <w:pPr>
        <w:pStyle w:val="af2"/>
        <w:spacing w:line="360" w:lineRule="auto"/>
        <w:ind w:firstLine="851"/>
        <w:jc w:val="both"/>
        <w:rPr>
          <w:rFonts w:ascii="Times New Roman" w:hAnsi="Times New Roman" w:cs="Times New Roman"/>
        </w:rPr>
      </w:pPr>
      <w:r>
        <w:rPr>
          <w:rFonts w:ascii="Times New Roman" w:hAnsi="Times New Roman" w:cs="Times New Roman"/>
        </w:rPr>
        <w:t xml:space="preserve">Продукты питания:  на </w:t>
      </w:r>
      <w:r w:rsidR="00641B99">
        <w:rPr>
          <w:rFonts w:ascii="Times New Roman" w:hAnsi="Times New Roman" w:cs="Times New Roman"/>
        </w:rPr>
        <w:t>договорной основе  с И.П. Михайловой Е.В.</w:t>
      </w:r>
      <w:r>
        <w:rPr>
          <w:rFonts w:ascii="Times New Roman" w:hAnsi="Times New Roman" w:cs="Times New Roman"/>
        </w:rPr>
        <w:t xml:space="preserve"> - поставляются продукты питания,  хлеб, мясо птицы охлажденное, молочная продукция.</w:t>
      </w:r>
    </w:p>
    <w:p w:rsidR="003D2EB6" w:rsidRDefault="003D2EB6" w:rsidP="003D2EB6">
      <w:pPr>
        <w:pStyle w:val="af2"/>
        <w:spacing w:line="360" w:lineRule="auto"/>
        <w:ind w:firstLine="851"/>
        <w:jc w:val="both"/>
        <w:rPr>
          <w:rFonts w:ascii="Times New Roman" w:hAnsi="Times New Roman" w:cs="Times New Roman"/>
        </w:rPr>
      </w:pPr>
      <w:r>
        <w:rPr>
          <w:rFonts w:ascii="Times New Roman" w:hAnsi="Times New Roman" w:cs="Times New Roman"/>
        </w:rPr>
        <w:t xml:space="preserve">По предписанию </w:t>
      </w:r>
      <w:proofErr w:type="spellStart"/>
      <w:r>
        <w:rPr>
          <w:rFonts w:ascii="Times New Roman" w:hAnsi="Times New Roman" w:cs="Times New Roman"/>
        </w:rPr>
        <w:t>Роспотребнадзора</w:t>
      </w:r>
      <w:proofErr w:type="spellEnd"/>
      <w:r>
        <w:rPr>
          <w:rFonts w:ascii="Times New Roman" w:hAnsi="Times New Roman" w:cs="Times New Roman"/>
        </w:rPr>
        <w:t xml:space="preserve"> были выполнены следующие мероприятия:</w:t>
      </w:r>
    </w:p>
    <w:p w:rsidR="003D2EB6" w:rsidRDefault="003D2EB6" w:rsidP="003D2EB6">
      <w:pPr>
        <w:pStyle w:val="af2"/>
        <w:spacing w:line="360" w:lineRule="auto"/>
        <w:ind w:firstLine="851"/>
        <w:jc w:val="both"/>
        <w:rPr>
          <w:rFonts w:ascii="Times New Roman" w:hAnsi="Times New Roman" w:cs="Times New Roman"/>
        </w:rPr>
      </w:pPr>
      <w:r>
        <w:rPr>
          <w:rFonts w:ascii="Times New Roman" w:hAnsi="Times New Roman" w:cs="Times New Roman"/>
        </w:rPr>
        <w:t xml:space="preserve">- внесены изменения в примерное меню. Предусмотрено использование в питании детей: ежедневно кисломолочных напитков, 2-3 раза в неделю творога; </w:t>
      </w:r>
    </w:p>
    <w:p w:rsidR="003D2EB6" w:rsidRDefault="00641B99" w:rsidP="003D2EB6">
      <w:pPr>
        <w:pStyle w:val="af2"/>
        <w:spacing w:line="360" w:lineRule="auto"/>
        <w:ind w:firstLine="851"/>
        <w:jc w:val="both"/>
        <w:rPr>
          <w:rFonts w:ascii="Times New Roman" w:hAnsi="Times New Roman" w:cs="Times New Roman"/>
        </w:rPr>
      </w:pPr>
      <w:r>
        <w:rPr>
          <w:rFonts w:ascii="Times New Roman" w:hAnsi="Times New Roman" w:cs="Times New Roman"/>
        </w:rPr>
        <w:t>-используется 4</w:t>
      </w:r>
      <w:r w:rsidR="003D2EB6">
        <w:rPr>
          <w:rFonts w:ascii="Times New Roman" w:hAnsi="Times New Roman" w:cs="Times New Roman"/>
        </w:rPr>
        <w:t xml:space="preserve"> унитаза для воспитанников;</w:t>
      </w:r>
    </w:p>
    <w:p w:rsidR="003D2EB6" w:rsidRDefault="00641B99" w:rsidP="003D2EB6">
      <w:pPr>
        <w:pStyle w:val="af2"/>
        <w:spacing w:line="360" w:lineRule="auto"/>
        <w:ind w:firstLine="851"/>
        <w:jc w:val="both"/>
        <w:rPr>
          <w:rFonts w:ascii="Times New Roman" w:hAnsi="Times New Roman" w:cs="Times New Roman"/>
        </w:rPr>
      </w:pPr>
      <w:r>
        <w:rPr>
          <w:rFonts w:ascii="Times New Roman" w:hAnsi="Times New Roman" w:cs="Times New Roman"/>
        </w:rPr>
        <w:t>- используется 4 рак</w:t>
      </w:r>
      <w:r w:rsidR="003D2EB6">
        <w:rPr>
          <w:rFonts w:ascii="Times New Roman" w:hAnsi="Times New Roman" w:cs="Times New Roman"/>
        </w:rPr>
        <w:t>овины для мытья рук, с подведением горячей воды, для воспитанников в туалетной комнате.</w:t>
      </w:r>
    </w:p>
    <w:p w:rsidR="003D2EB6" w:rsidRDefault="00641B99" w:rsidP="003D2EB6">
      <w:pPr>
        <w:pStyle w:val="af2"/>
        <w:spacing w:line="360" w:lineRule="auto"/>
        <w:ind w:firstLine="851"/>
        <w:jc w:val="both"/>
        <w:rPr>
          <w:rFonts w:ascii="Times New Roman" w:hAnsi="Times New Roman" w:cs="Times New Roman"/>
        </w:rPr>
      </w:pPr>
      <w:r>
        <w:rPr>
          <w:rFonts w:ascii="Times New Roman" w:hAnsi="Times New Roman" w:cs="Times New Roman"/>
        </w:rPr>
        <w:t>-используется</w:t>
      </w:r>
      <w:r w:rsidR="003D2EB6">
        <w:rPr>
          <w:rFonts w:ascii="Times New Roman" w:hAnsi="Times New Roman" w:cs="Times New Roman"/>
        </w:rPr>
        <w:t xml:space="preserve"> отдельная раковина для мытья рук с подведением горячей воды  для воспитателей и мл.</w:t>
      </w:r>
      <w:r>
        <w:rPr>
          <w:rFonts w:ascii="Times New Roman" w:hAnsi="Times New Roman" w:cs="Times New Roman"/>
        </w:rPr>
        <w:t xml:space="preserve"> </w:t>
      </w:r>
      <w:r w:rsidR="003D2EB6">
        <w:rPr>
          <w:rFonts w:ascii="Times New Roman" w:hAnsi="Times New Roman" w:cs="Times New Roman"/>
        </w:rPr>
        <w:t>воспитателей в туалетной комнате</w:t>
      </w:r>
      <w:proofErr w:type="gramStart"/>
      <w:r w:rsidR="003D2EB6">
        <w:rPr>
          <w:rFonts w:ascii="Times New Roman" w:hAnsi="Times New Roman" w:cs="Times New Roman"/>
        </w:rPr>
        <w:t>.;</w:t>
      </w:r>
      <w:proofErr w:type="gramEnd"/>
    </w:p>
    <w:p w:rsidR="003D2EB6" w:rsidRPr="00641B99" w:rsidRDefault="00641B99" w:rsidP="00641B99">
      <w:pPr>
        <w:pStyle w:val="af2"/>
        <w:spacing w:line="360" w:lineRule="auto"/>
        <w:ind w:firstLine="851"/>
        <w:rPr>
          <w:rFonts w:ascii="Times New Roman" w:hAnsi="Times New Roman" w:cs="Times New Roman"/>
        </w:rPr>
      </w:pPr>
      <w:r w:rsidRPr="00641B99">
        <w:rPr>
          <w:rFonts w:ascii="Times New Roman" w:hAnsi="Times New Roman" w:cs="Times New Roman"/>
        </w:rPr>
        <w:t xml:space="preserve">- </w:t>
      </w:r>
      <w:proofErr w:type="gramStart"/>
      <w:r w:rsidRPr="00641B99">
        <w:rPr>
          <w:rFonts w:ascii="Times New Roman" w:hAnsi="Times New Roman" w:cs="Times New Roman"/>
        </w:rPr>
        <w:t>Согласно графика</w:t>
      </w:r>
      <w:proofErr w:type="gramEnd"/>
      <w:r w:rsidRPr="00641B99">
        <w:rPr>
          <w:rFonts w:ascii="Times New Roman" w:hAnsi="Times New Roman" w:cs="Times New Roman"/>
        </w:rPr>
        <w:t xml:space="preserve">,  работают  3 </w:t>
      </w:r>
      <w:proofErr w:type="spellStart"/>
      <w:r w:rsidRPr="00641B99">
        <w:rPr>
          <w:rFonts w:ascii="Times New Roman" w:hAnsi="Times New Roman" w:cs="Times New Roman"/>
        </w:rPr>
        <w:t>рециркулятора</w:t>
      </w:r>
      <w:proofErr w:type="spellEnd"/>
      <w:r w:rsidRPr="00641B99">
        <w:rPr>
          <w:rFonts w:ascii="Times New Roman" w:hAnsi="Times New Roman" w:cs="Times New Roman"/>
        </w:rPr>
        <w:t>,  для обеззараживания воздуха</w:t>
      </w:r>
    </w:p>
    <w:p w:rsidR="003D2EB6" w:rsidRPr="00641B99" w:rsidRDefault="00641B99" w:rsidP="00641B99">
      <w:pPr>
        <w:pStyle w:val="af2"/>
        <w:spacing w:line="360" w:lineRule="auto"/>
        <w:ind w:firstLine="851"/>
        <w:rPr>
          <w:rFonts w:ascii="Times New Roman" w:hAnsi="Times New Roman" w:cs="Times New Roman"/>
        </w:rPr>
      </w:pPr>
      <w:r>
        <w:rPr>
          <w:rFonts w:ascii="Times New Roman" w:hAnsi="Times New Roman" w:cs="Times New Roman"/>
          <w:b/>
        </w:rPr>
        <w:t>-</w:t>
      </w:r>
      <w:r w:rsidRPr="00641B99">
        <w:rPr>
          <w:rFonts w:ascii="Times New Roman" w:hAnsi="Times New Roman" w:cs="Times New Roman"/>
        </w:rPr>
        <w:t>Приобретено 2 бесконтактных термометра, для проведения утреннего и вечернего фильтра работников и воспитанников.</w:t>
      </w:r>
    </w:p>
    <w:p w:rsidR="003D2EB6" w:rsidRDefault="003D2EB6" w:rsidP="003D2EB6">
      <w:pPr>
        <w:pStyle w:val="af2"/>
        <w:spacing w:line="360" w:lineRule="auto"/>
        <w:ind w:firstLine="851"/>
        <w:jc w:val="center"/>
        <w:rPr>
          <w:rFonts w:ascii="Times New Roman" w:hAnsi="Times New Roman" w:cs="Times New Roman"/>
          <w:b/>
        </w:rPr>
      </w:pPr>
      <w:r>
        <w:rPr>
          <w:rFonts w:ascii="Times New Roman" w:hAnsi="Times New Roman" w:cs="Times New Roman"/>
          <w:b/>
        </w:rPr>
        <w:t>Обеспечение безопасности образовательного учреждения.</w:t>
      </w:r>
    </w:p>
    <w:p w:rsidR="003D2EB6" w:rsidRDefault="003D2EB6" w:rsidP="003D2EB6">
      <w:pPr>
        <w:pStyle w:val="af2"/>
        <w:spacing w:line="360" w:lineRule="auto"/>
        <w:ind w:firstLine="851"/>
        <w:jc w:val="both"/>
        <w:rPr>
          <w:rFonts w:ascii="Times New Roman" w:hAnsi="Times New Roman" w:cs="Times New Roman"/>
        </w:rPr>
      </w:pPr>
      <w:r>
        <w:rPr>
          <w:rFonts w:ascii="Times New Roman" w:hAnsi="Times New Roman" w:cs="Times New Roman"/>
        </w:rPr>
        <w:t>Здание Учреждения оборудовано современной пожарно-охранной сигнализацией</w:t>
      </w:r>
      <w:proofErr w:type="gramStart"/>
      <w:r>
        <w:rPr>
          <w:rFonts w:ascii="Times New Roman" w:hAnsi="Times New Roman" w:cs="Times New Roman"/>
        </w:rPr>
        <w:t xml:space="preserve">..  </w:t>
      </w:r>
      <w:proofErr w:type="gramEnd"/>
    </w:p>
    <w:p w:rsidR="003D2EB6" w:rsidRDefault="003D2EB6" w:rsidP="00E57040">
      <w:pPr>
        <w:pStyle w:val="af2"/>
        <w:spacing w:line="360" w:lineRule="auto"/>
        <w:ind w:firstLine="851"/>
        <w:jc w:val="both"/>
        <w:rPr>
          <w:rFonts w:ascii="Times New Roman" w:hAnsi="Times New Roman" w:cs="Times New Roman"/>
        </w:rPr>
      </w:pPr>
      <w:r>
        <w:rPr>
          <w:rFonts w:ascii="Times New Roman" w:hAnsi="Times New Roman" w:cs="Times New Roman"/>
        </w:rPr>
        <w:t xml:space="preserve">В </w:t>
      </w:r>
      <w:r w:rsidR="00641B99">
        <w:rPr>
          <w:rFonts w:ascii="Times New Roman" w:hAnsi="Times New Roman" w:cs="Times New Roman"/>
        </w:rPr>
        <w:t xml:space="preserve"> декабре </w:t>
      </w:r>
      <w:r>
        <w:rPr>
          <w:rFonts w:ascii="Times New Roman" w:hAnsi="Times New Roman" w:cs="Times New Roman"/>
        </w:rPr>
        <w:t>2019</w:t>
      </w:r>
      <w:r w:rsidR="00641B99">
        <w:rPr>
          <w:rFonts w:ascii="Times New Roman" w:hAnsi="Times New Roman" w:cs="Times New Roman"/>
        </w:rPr>
        <w:t xml:space="preserve"> года</w:t>
      </w:r>
      <w:r>
        <w:rPr>
          <w:rFonts w:ascii="Times New Roman" w:hAnsi="Times New Roman" w:cs="Times New Roman"/>
        </w:rPr>
        <w:t xml:space="preserve"> в  Учреждении</w:t>
      </w:r>
      <w:r w:rsidR="00641B99">
        <w:rPr>
          <w:rFonts w:ascii="Times New Roman" w:hAnsi="Times New Roman" w:cs="Times New Roman"/>
        </w:rPr>
        <w:t xml:space="preserve"> </w:t>
      </w:r>
      <w:proofErr w:type="gramStart"/>
      <w:r w:rsidR="00641B99">
        <w:rPr>
          <w:rFonts w:ascii="Times New Roman" w:hAnsi="Times New Roman" w:cs="Times New Roman"/>
        </w:rPr>
        <w:t>установлен</w:t>
      </w:r>
      <w:proofErr w:type="gramEnd"/>
      <w:r w:rsidR="00641B99">
        <w:rPr>
          <w:rFonts w:ascii="Times New Roman" w:hAnsi="Times New Roman" w:cs="Times New Roman"/>
        </w:rPr>
        <w:t xml:space="preserve"> </w:t>
      </w:r>
      <w:r w:rsidR="00E57040">
        <w:rPr>
          <w:rFonts w:ascii="Times New Roman" w:hAnsi="Times New Roman" w:cs="Times New Roman"/>
        </w:rPr>
        <w:t>домофон.</w:t>
      </w:r>
      <w:r>
        <w:rPr>
          <w:rFonts w:ascii="Times New Roman" w:hAnsi="Times New Roman" w:cs="Times New Roman"/>
        </w:rPr>
        <w:t xml:space="preserve">.           </w:t>
      </w:r>
    </w:p>
    <w:p w:rsidR="003D2EB6" w:rsidRDefault="003D2EB6" w:rsidP="003D2EB6">
      <w:pPr>
        <w:pStyle w:val="af2"/>
        <w:spacing w:line="360" w:lineRule="auto"/>
        <w:ind w:firstLine="851"/>
        <w:jc w:val="both"/>
        <w:rPr>
          <w:rFonts w:ascii="Times New Roman" w:hAnsi="Times New Roman" w:cs="Times New Roman"/>
        </w:rPr>
      </w:pPr>
      <w:r>
        <w:rPr>
          <w:rFonts w:ascii="Times New Roman" w:hAnsi="Times New Roman" w:cs="Times New Roman"/>
        </w:rPr>
        <w:t xml:space="preserve">Территория по всему периметру ограждена забором. Прогулочные площадки в удовлетворительном санитарном состоянии и содержании. Состояние хозяйственной площадки удовлетворительное; мусор из контейнера вывозится своевременно. </w:t>
      </w:r>
    </w:p>
    <w:p w:rsidR="003D2EB6" w:rsidRDefault="003D2EB6" w:rsidP="003D2EB6">
      <w:pPr>
        <w:pStyle w:val="af2"/>
        <w:spacing w:line="360" w:lineRule="auto"/>
        <w:ind w:firstLine="851"/>
        <w:jc w:val="both"/>
        <w:rPr>
          <w:rFonts w:ascii="Times New Roman" w:hAnsi="Times New Roman" w:cs="Times New Roman"/>
        </w:rPr>
      </w:pPr>
      <w:r>
        <w:rPr>
          <w:rFonts w:ascii="Times New Roman" w:hAnsi="Times New Roman" w:cs="Times New Roman"/>
        </w:rPr>
        <w:t>Своевременно, в  соответствии с планом мероприятий на календарный  год,</w:t>
      </w:r>
      <w:r>
        <w:rPr>
          <w:rFonts w:ascii="Times New Roman" w:hAnsi="Times New Roman" w:cs="Times New Roman"/>
          <w:color w:val="FF0000"/>
        </w:rPr>
        <w:t xml:space="preserve">  </w:t>
      </w:r>
      <w:r>
        <w:rPr>
          <w:rFonts w:ascii="Times New Roman" w:hAnsi="Times New Roman" w:cs="Times New Roman"/>
        </w:rPr>
        <w:t xml:space="preserve">проводятся инструктажи с сотрудниками по повышению антитеррористической безопасности. С воспитанниками проводятся беседы, занятия по ОБЖ, развлечения по соблюдению правил безопасности на дорогах. </w:t>
      </w:r>
      <w:proofErr w:type="gramStart"/>
      <w:r>
        <w:rPr>
          <w:rFonts w:ascii="Times New Roman" w:hAnsi="Times New Roman" w:cs="Times New Roman"/>
        </w:rPr>
        <w:t>Проводится вводный инструктаж с вновь прибывшими сотрудниками,  противопожарный инструктаж и инструктаж по ОТ и ТБ.</w:t>
      </w:r>
      <w:proofErr w:type="gramEnd"/>
      <w:r>
        <w:rPr>
          <w:rFonts w:ascii="Times New Roman" w:hAnsi="Times New Roman" w:cs="Times New Roman"/>
        </w:rPr>
        <w:t xml:space="preserve">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w:t>
      </w:r>
    </w:p>
    <w:p w:rsidR="003D2EB6" w:rsidRDefault="003D2EB6" w:rsidP="003D2EB6">
      <w:pPr>
        <w:pStyle w:val="af2"/>
        <w:spacing w:line="360" w:lineRule="auto"/>
        <w:ind w:firstLine="851"/>
        <w:jc w:val="both"/>
        <w:rPr>
          <w:rFonts w:ascii="Times New Roman" w:hAnsi="Times New Roman" w:cs="Times New Roman"/>
        </w:rPr>
      </w:pPr>
      <w:r>
        <w:rPr>
          <w:rFonts w:ascii="Times New Roman" w:hAnsi="Times New Roman" w:cs="Times New Roman"/>
          <w:b/>
        </w:rPr>
        <w:t>Вывод:</w:t>
      </w:r>
      <w:r>
        <w:rPr>
          <w:rFonts w:ascii="Times New Roman" w:hAnsi="Times New Roman" w:cs="Times New Roman"/>
        </w:rPr>
        <w:t xml:space="preserve"> в Учреждении соблюдаются правила по охране труда, и обеспечивается безопасность жизнедеятельности воспитанников и сотрудников. Организация питания </w:t>
      </w:r>
      <w:r>
        <w:rPr>
          <w:rFonts w:ascii="Times New Roman" w:hAnsi="Times New Roman" w:cs="Times New Roman"/>
        </w:rPr>
        <w:lastRenderedPageBreak/>
        <w:t>проводит</w:t>
      </w:r>
      <w:r w:rsidR="00E57040">
        <w:rPr>
          <w:rFonts w:ascii="Times New Roman" w:hAnsi="Times New Roman" w:cs="Times New Roman"/>
        </w:rPr>
        <w:t>ся согласно СанПиН 3.1/2.4. 3598-20</w:t>
      </w:r>
      <w:r>
        <w:rPr>
          <w:rFonts w:ascii="Times New Roman" w:hAnsi="Times New Roman" w:cs="Times New Roman"/>
        </w:rPr>
        <w:t xml:space="preserve"> с учётом физиологических потребностей детей в калорийности и питательных веществах.</w:t>
      </w:r>
      <w:r w:rsidR="00E57040">
        <w:rPr>
          <w:rFonts w:ascii="Times New Roman" w:hAnsi="Times New Roman" w:cs="Times New Roman"/>
        </w:rPr>
        <w:t xml:space="preserve"> А также большое внимание отводится дезинфекции, как </w:t>
      </w:r>
      <w:proofErr w:type="gramStart"/>
      <w:r w:rsidR="00E57040">
        <w:rPr>
          <w:rFonts w:ascii="Times New Roman" w:hAnsi="Times New Roman" w:cs="Times New Roman"/>
        </w:rPr>
        <w:t>здания</w:t>
      </w:r>
      <w:proofErr w:type="gramEnd"/>
      <w:r w:rsidR="00E57040">
        <w:rPr>
          <w:rFonts w:ascii="Times New Roman" w:hAnsi="Times New Roman" w:cs="Times New Roman"/>
        </w:rPr>
        <w:t xml:space="preserve"> так и посуды, инвентаря, в связи с распространением новой </w:t>
      </w:r>
      <w:proofErr w:type="spellStart"/>
      <w:r w:rsidR="00E57040">
        <w:rPr>
          <w:rFonts w:ascii="Times New Roman" w:hAnsi="Times New Roman" w:cs="Times New Roman"/>
        </w:rPr>
        <w:t>коронавирусной</w:t>
      </w:r>
      <w:proofErr w:type="spellEnd"/>
      <w:r w:rsidR="00E57040">
        <w:rPr>
          <w:rFonts w:ascii="Times New Roman" w:hAnsi="Times New Roman" w:cs="Times New Roman"/>
        </w:rPr>
        <w:t xml:space="preserve"> инфекции.</w:t>
      </w:r>
      <w:r>
        <w:rPr>
          <w:rFonts w:ascii="Times New Roman" w:hAnsi="Times New Roman" w:cs="Times New Roman"/>
        </w:rPr>
        <w:t xml:space="preserve"> Функционирование Учреждения  осуществляется в соответствии с требованиями и рекомендациями  </w:t>
      </w:r>
      <w:proofErr w:type="spellStart"/>
      <w:r>
        <w:rPr>
          <w:rFonts w:ascii="Times New Roman" w:hAnsi="Times New Roman" w:cs="Times New Roman"/>
        </w:rPr>
        <w:t>Р</w:t>
      </w:r>
      <w:r w:rsidR="00E57040">
        <w:rPr>
          <w:rFonts w:ascii="Times New Roman" w:hAnsi="Times New Roman" w:cs="Times New Roman"/>
        </w:rPr>
        <w:t>оспотребнадзора</w:t>
      </w:r>
      <w:proofErr w:type="spellEnd"/>
      <w:r w:rsidR="00E57040">
        <w:rPr>
          <w:rFonts w:ascii="Times New Roman" w:hAnsi="Times New Roman" w:cs="Times New Roman"/>
        </w:rPr>
        <w:t>.</w:t>
      </w:r>
    </w:p>
    <w:p w:rsidR="003D2EB6" w:rsidRDefault="003D2EB6" w:rsidP="003D2EB6">
      <w:pPr>
        <w:pStyle w:val="af2"/>
        <w:spacing w:line="360" w:lineRule="auto"/>
        <w:ind w:firstLine="851"/>
        <w:jc w:val="center"/>
        <w:rPr>
          <w:rFonts w:ascii="Times New Roman" w:hAnsi="Times New Roman" w:cs="Times New Roman"/>
          <w:b/>
        </w:rPr>
      </w:pPr>
      <w:r>
        <w:rPr>
          <w:rFonts w:ascii="Times New Roman" w:hAnsi="Times New Roman" w:cs="Times New Roman"/>
          <w:b/>
        </w:rPr>
        <w:t>Социальные партнеры.</w:t>
      </w:r>
    </w:p>
    <w:p w:rsidR="003D2EB6" w:rsidRDefault="003D2EB6" w:rsidP="003D2EB6">
      <w:pPr>
        <w:pStyle w:val="af2"/>
        <w:spacing w:line="360" w:lineRule="auto"/>
        <w:ind w:firstLine="851"/>
        <w:jc w:val="both"/>
        <w:rPr>
          <w:rFonts w:ascii="Times New Roman" w:hAnsi="Times New Roman" w:cs="Times New Roman"/>
        </w:rPr>
      </w:pPr>
      <w:r>
        <w:rPr>
          <w:rFonts w:ascii="Times New Roman" w:hAnsi="Times New Roman" w:cs="Times New Roman"/>
        </w:rPr>
        <w:t>В 201</w:t>
      </w:r>
      <w:r w:rsidR="00E75F40">
        <w:rPr>
          <w:rFonts w:ascii="Times New Roman" w:hAnsi="Times New Roman" w:cs="Times New Roman"/>
        </w:rPr>
        <w:t>9</w:t>
      </w:r>
      <w:r>
        <w:rPr>
          <w:rFonts w:ascii="Times New Roman" w:hAnsi="Times New Roman" w:cs="Times New Roman"/>
        </w:rPr>
        <w:t xml:space="preserve"> г Учреждение  взаимодействовало  и поддерживало тесную связь с такими социальными партнерами как:</w:t>
      </w:r>
    </w:p>
    <w:p w:rsidR="003D2EB6" w:rsidRDefault="003D2EB6" w:rsidP="003D2EB6">
      <w:pPr>
        <w:pStyle w:val="af2"/>
        <w:spacing w:line="360" w:lineRule="auto"/>
        <w:ind w:firstLine="851"/>
        <w:jc w:val="both"/>
        <w:rPr>
          <w:rFonts w:ascii="Times New Roman" w:hAnsi="Times New Roman" w:cs="Times New Roman"/>
        </w:rPr>
      </w:pPr>
      <w:r>
        <w:rPr>
          <w:rFonts w:ascii="Times New Roman" w:hAnsi="Times New Roman" w:cs="Times New Roman"/>
        </w:rPr>
        <w:t>МБОУ ДПО «ИМЦ»</w:t>
      </w:r>
    </w:p>
    <w:p w:rsidR="003D2EB6" w:rsidRDefault="003D2EB6" w:rsidP="003D2EB6">
      <w:pPr>
        <w:pStyle w:val="af2"/>
        <w:spacing w:line="360" w:lineRule="auto"/>
        <w:ind w:firstLine="851"/>
        <w:jc w:val="both"/>
        <w:rPr>
          <w:rFonts w:ascii="Times New Roman" w:hAnsi="Times New Roman" w:cs="Times New Roman"/>
        </w:rPr>
      </w:pPr>
      <w:r>
        <w:rPr>
          <w:rFonts w:ascii="Times New Roman" w:hAnsi="Times New Roman" w:cs="Times New Roman"/>
        </w:rPr>
        <w:t>МБУЗ «</w:t>
      </w:r>
      <w:proofErr w:type="spellStart"/>
      <w:r>
        <w:rPr>
          <w:rFonts w:ascii="Times New Roman" w:hAnsi="Times New Roman" w:cs="Times New Roman"/>
        </w:rPr>
        <w:t>Тяжинская</w:t>
      </w:r>
      <w:proofErr w:type="spellEnd"/>
      <w:r>
        <w:rPr>
          <w:rFonts w:ascii="Times New Roman" w:hAnsi="Times New Roman" w:cs="Times New Roman"/>
        </w:rPr>
        <w:t xml:space="preserve"> центральная районная больница»</w:t>
      </w:r>
    </w:p>
    <w:p w:rsidR="003D2EB6" w:rsidRDefault="003D2EB6" w:rsidP="003D2EB6">
      <w:pPr>
        <w:pStyle w:val="af2"/>
        <w:spacing w:line="360" w:lineRule="auto"/>
        <w:ind w:firstLine="851"/>
        <w:jc w:val="both"/>
        <w:rPr>
          <w:rFonts w:ascii="Times New Roman" w:hAnsi="Times New Roman" w:cs="Times New Roman"/>
        </w:rPr>
      </w:pPr>
      <w:r>
        <w:rPr>
          <w:rFonts w:ascii="Times New Roman" w:hAnsi="Times New Roman" w:cs="Times New Roman"/>
        </w:rPr>
        <w:t>Георгиевский сельский ФАП</w:t>
      </w:r>
    </w:p>
    <w:p w:rsidR="003D2EB6" w:rsidRDefault="003D2EB6" w:rsidP="003D2EB6">
      <w:pPr>
        <w:pStyle w:val="af2"/>
        <w:spacing w:line="360" w:lineRule="auto"/>
        <w:ind w:firstLine="851"/>
        <w:jc w:val="both"/>
        <w:rPr>
          <w:rFonts w:ascii="Times New Roman" w:hAnsi="Times New Roman" w:cs="Times New Roman"/>
          <w:color w:val="00B050"/>
        </w:rPr>
      </w:pPr>
      <w:r>
        <w:rPr>
          <w:rFonts w:ascii="Times New Roman" w:hAnsi="Times New Roman" w:cs="Times New Roman"/>
        </w:rPr>
        <w:t>Сельская библиотека</w:t>
      </w:r>
    </w:p>
    <w:p w:rsidR="003D2EB6" w:rsidRDefault="003D2EB6" w:rsidP="003D2EB6">
      <w:pPr>
        <w:pStyle w:val="af2"/>
        <w:spacing w:line="360" w:lineRule="auto"/>
        <w:ind w:firstLine="851"/>
        <w:jc w:val="both"/>
        <w:rPr>
          <w:rFonts w:ascii="Times New Roman" w:hAnsi="Times New Roman" w:cs="Times New Roman"/>
        </w:rPr>
      </w:pPr>
      <w:r>
        <w:rPr>
          <w:rFonts w:ascii="Times New Roman" w:hAnsi="Times New Roman" w:cs="Times New Roman"/>
        </w:rPr>
        <w:t>Детские сады района</w:t>
      </w:r>
    </w:p>
    <w:p w:rsidR="003D2EB6" w:rsidRDefault="003D2EB6" w:rsidP="003D2EB6">
      <w:pPr>
        <w:pStyle w:val="af2"/>
        <w:spacing w:line="360" w:lineRule="auto"/>
        <w:ind w:firstLine="851"/>
        <w:jc w:val="both"/>
        <w:rPr>
          <w:rFonts w:ascii="Times New Roman" w:hAnsi="Times New Roman" w:cs="Times New Roman"/>
        </w:rPr>
      </w:pPr>
      <w:r>
        <w:rPr>
          <w:rFonts w:ascii="Times New Roman" w:hAnsi="Times New Roman" w:cs="Times New Roman"/>
        </w:rPr>
        <w:t>Семьи воспитанников.</w:t>
      </w:r>
    </w:p>
    <w:p w:rsidR="003D2EB6" w:rsidRDefault="003D2EB6" w:rsidP="003D2EB6">
      <w:pPr>
        <w:pStyle w:val="af2"/>
        <w:spacing w:line="360" w:lineRule="auto"/>
        <w:ind w:firstLine="851"/>
        <w:jc w:val="both"/>
        <w:rPr>
          <w:rFonts w:ascii="Times New Roman" w:hAnsi="Times New Roman" w:cs="Times New Roman"/>
        </w:rPr>
      </w:pPr>
      <w:r>
        <w:rPr>
          <w:rFonts w:ascii="Times New Roman" w:hAnsi="Times New Roman" w:cs="Times New Roman"/>
        </w:rPr>
        <w:t>Вывод: подводя итоги  работы за прошедший год, можно сделать вывод,  что работа коллектива соответствовала реализации поставленной цели,  дала положительные результаты.</w:t>
      </w:r>
    </w:p>
    <w:p w:rsidR="003D2EB6" w:rsidRDefault="003D2EB6" w:rsidP="003D2EB6">
      <w:pPr>
        <w:pStyle w:val="af2"/>
        <w:spacing w:line="360" w:lineRule="auto"/>
        <w:ind w:firstLine="851"/>
        <w:jc w:val="both"/>
        <w:rPr>
          <w:rFonts w:ascii="Times New Roman" w:hAnsi="Times New Roman" w:cs="Times New Roman"/>
        </w:rPr>
      </w:pPr>
    </w:p>
    <w:p w:rsidR="003D2EB6" w:rsidRDefault="003D2EB6" w:rsidP="003D2EB6">
      <w:pPr>
        <w:widowControl w:val="0"/>
        <w:spacing w:after="0" w:line="360" w:lineRule="auto"/>
        <w:jc w:val="center"/>
        <w:rPr>
          <w:rFonts w:ascii="Times New Roman" w:hAnsi="Times New Roman" w:cs="Times New Roman"/>
          <w:b/>
          <w:szCs w:val="24"/>
        </w:rPr>
      </w:pPr>
      <w:r>
        <w:rPr>
          <w:rFonts w:ascii="Times New Roman" w:hAnsi="Times New Roman" w:cs="Times New Roman"/>
          <w:b/>
          <w:szCs w:val="24"/>
        </w:rPr>
        <w:t xml:space="preserve">IV. Оценка </w:t>
      </w:r>
      <w:proofErr w:type="gramStart"/>
      <w:r>
        <w:rPr>
          <w:rFonts w:ascii="Times New Roman" w:hAnsi="Times New Roman" w:cs="Times New Roman"/>
          <w:b/>
          <w:szCs w:val="24"/>
        </w:rPr>
        <w:t>функционирования внутренней системы оценки качества образования</w:t>
      </w:r>
      <w:proofErr w:type="gramEnd"/>
      <w:r>
        <w:rPr>
          <w:rFonts w:ascii="Times New Roman" w:hAnsi="Times New Roman" w:cs="Times New Roman"/>
          <w:b/>
          <w:szCs w:val="24"/>
        </w:rPr>
        <w:t>.</w:t>
      </w:r>
    </w:p>
    <w:p w:rsidR="003D2EB6" w:rsidRDefault="003D2EB6" w:rsidP="003D2EB6">
      <w:pPr>
        <w:widowControl w:val="0"/>
        <w:spacing w:after="0" w:line="360" w:lineRule="auto"/>
        <w:jc w:val="center"/>
        <w:rPr>
          <w:rFonts w:ascii="Times New Roman" w:hAnsi="Times New Roman" w:cs="Times New Roman"/>
          <w:b/>
          <w:szCs w:val="24"/>
        </w:rPr>
      </w:pPr>
    </w:p>
    <w:p w:rsidR="003D2EB6" w:rsidRDefault="003D2EB6" w:rsidP="003D2EB6">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xml:space="preserve"> Мониторинг качества об</w:t>
      </w:r>
      <w:r w:rsidR="00E57040">
        <w:rPr>
          <w:rFonts w:ascii="Times New Roman" w:hAnsi="Times New Roman" w:cs="Times New Roman"/>
          <w:szCs w:val="24"/>
        </w:rPr>
        <w:t xml:space="preserve">разовательной деятельности в 2020 </w:t>
      </w:r>
      <w:r>
        <w:rPr>
          <w:rFonts w:ascii="Times New Roman" w:hAnsi="Times New Roman" w:cs="Times New Roman"/>
          <w:szCs w:val="24"/>
        </w:rPr>
        <w:t>году показал удовлетворительную работу педагогического коллектива по всем показателям.</w:t>
      </w:r>
    </w:p>
    <w:p w:rsidR="003D2EB6" w:rsidRDefault="003D2EB6" w:rsidP="003D2EB6">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xml:space="preserve">Состояние здоровья и физического развития воспитанников удовлетворительные. 89 процентов детей успешно освоили образовательную программу дошкольного образования в своей возрастной подгруппе. Воспитанники подготовительной подгруппы показали средние  показатели готовности к школьному обучению. </w:t>
      </w:r>
    </w:p>
    <w:p w:rsidR="003D2EB6" w:rsidRDefault="003D2EB6" w:rsidP="003D2EB6">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В течение года воспитанники Учреждения успешно участвовали в конкурсах и мероприятиях различного уровня.</w:t>
      </w:r>
    </w:p>
    <w:p w:rsidR="003D2EB6" w:rsidRDefault="003D2EB6" w:rsidP="003D2EB6">
      <w:pPr>
        <w:widowControl w:val="0"/>
        <w:spacing w:after="0" w:line="360" w:lineRule="auto"/>
        <w:ind w:firstLine="851"/>
        <w:jc w:val="both"/>
        <w:rPr>
          <w:rFonts w:ascii="Times New Roman" w:hAnsi="Times New Roman" w:cs="Times New Roman"/>
          <w:szCs w:val="24"/>
        </w:rPr>
      </w:pPr>
    </w:p>
    <w:p w:rsidR="003D2EB6" w:rsidRDefault="00E57040" w:rsidP="00E57040">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В связи с большим периодом времени, Учреждение находилась на карантине</w:t>
      </w:r>
      <w:proofErr w:type="gramStart"/>
      <w:r w:rsidR="003D2EB6">
        <w:rPr>
          <w:rFonts w:ascii="Times New Roman" w:hAnsi="Times New Roman" w:cs="Times New Roman"/>
          <w:szCs w:val="24"/>
        </w:rPr>
        <w:t xml:space="preserve"> </w:t>
      </w:r>
      <w:r>
        <w:rPr>
          <w:rFonts w:ascii="Times New Roman" w:hAnsi="Times New Roman" w:cs="Times New Roman"/>
          <w:szCs w:val="24"/>
        </w:rPr>
        <w:t>,</w:t>
      </w:r>
      <w:proofErr w:type="gramEnd"/>
      <w:r>
        <w:rPr>
          <w:rFonts w:ascii="Times New Roman" w:hAnsi="Times New Roman" w:cs="Times New Roman"/>
          <w:szCs w:val="24"/>
        </w:rPr>
        <w:t xml:space="preserve"> поэтому не смогли провести анкетирование родителей.  Участие воспитанников в различных конкурсах тоже было приостановлено. Обучение проходило  дистанционно, в группе </w:t>
      </w:r>
      <w:proofErr w:type="spellStart"/>
      <w:r>
        <w:rPr>
          <w:rFonts w:ascii="Times New Roman" w:hAnsi="Times New Roman" w:cs="Times New Roman"/>
          <w:szCs w:val="24"/>
          <w:lang w:val="en-US"/>
        </w:rPr>
        <w:t>Watsap</w:t>
      </w:r>
      <w:proofErr w:type="spellEnd"/>
      <w:r>
        <w:rPr>
          <w:rFonts w:ascii="Times New Roman" w:hAnsi="Times New Roman" w:cs="Times New Roman"/>
          <w:szCs w:val="24"/>
        </w:rPr>
        <w:t>. Воспитанники средн</w:t>
      </w:r>
      <w:proofErr w:type="gramStart"/>
      <w:r>
        <w:rPr>
          <w:rFonts w:ascii="Times New Roman" w:hAnsi="Times New Roman" w:cs="Times New Roman"/>
          <w:szCs w:val="24"/>
        </w:rPr>
        <w:t>е-</w:t>
      </w:r>
      <w:proofErr w:type="gramEnd"/>
      <w:r>
        <w:rPr>
          <w:rFonts w:ascii="Times New Roman" w:hAnsi="Times New Roman" w:cs="Times New Roman"/>
          <w:szCs w:val="24"/>
        </w:rPr>
        <w:t xml:space="preserve"> старшей и подготовительной группы получали задание.  </w:t>
      </w:r>
    </w:p>
    <w:p w:rsidR="003D2EB6" w:rsidRDefault="003D2EB6" w:rsidP="003D2EB6">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xml:space="preserve"> </w:t>
      </w:r>
    </w:p>
    <w:p w:rsidR="003D2EB6" w:rsidRDefault="003D2EB6" w:rsidP="003D2EB6">
      <w:pPr>
        <w:spacing w:after="0" w:line="360" w:lineRule="auto"/>
        <w:jc w:val="both"/>
        <w:rPr>
          <w:rFonts w:ascii="Times New Roman" w:hAnsi="Times New Roman" w:cs="Times New Roman"/>
          <w:b/>
          <w:szCs w:val="24"/>
        </w:rPr>
      </w:pPr>
    </w:p>
    <w:p w:rsidR="003D2EB6" w:rsidRDefault="003D2EB6" w:rsidP="003D2EB6">
      <w:pPr>
        <w:spacing w:after="0" w:line="360" w:lineRule="auto"/>
        <w:jc w:val="center"/>
        <w:rPr>
          <w:rFonts w:ascii="Times New Roman" w:hAnsi="Times New Roman" w:cs="Times New Roman"/>
          <w:b/>
          <w:szCs w:val="24"/>
        </w:rPr>
      </w:pPr>
      <w:r>
        <w:rPr>
          <w:rFonts w:ascii="Times New Roman" w:hAnsi="Times New Roman" w:cs="Times New Roman"/>
          <w:b/>
          <w:szCs w:val="24"/>
          <w:lang w:val="en-US"/>
        </w:rPr>
        <w:t>V</w:t>
      </w:r>
      <w:r>
        <w:rPr>
          <w:rFonts w:ascii="Times New Roman" w:hAnsi="Times New Roman" w:cs="Times New Roman"/>
          <w:b/>
          <w:szCs w:val="24"/>
        </w:rPr>
        <w:t>. Оценка кадрового обеспечения</w:t>
      </w:r>
    </w:p>
    <w:p w:rsidR="003D2EB6" w:rsidRDefault="003D2EB6" w:rsidP="003D2EB6">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Учреждение  укомплектовано педагогами на 100 процентов согласно штатному расписанию. Всего работают 3 педагога. Соотношение воспитанников, приходящихся на 1 взрослого:</w:t>
      </w:r>
    </w:p>
    <w:p w:rsidR="003D2EB6" w:rsidRDefault="003D2EB6" w:rsidP="003D2EB6">
      <w:pPr>
        <w:pStyle w:val="af2"/>
        <w:spacing w:line="360" w:lineRule="auto"/>
        <w:jc w:val="both"/>
        <w:rPr>
          <w:rFonts w:ascii="Times New Roman" w:hAnsi="Times New Roman" w:cs="Times New Roman"/>
        </w:rPr>
      </w:pPr>
      <w:r>
        <w:rPr>
          <w:rFonts w:ascii="Times New Roman" w:hAnsi="Times New Roman" w:cs="Times New Roman"/>
        </w:rPr>
        <w:t xml:space="preserve"> Соотношение:</w:t>
      </w:r>
    </w:p>
    <w:p w:rsidR="003D2EB6" w:rsidRDefault="003D2EB6" w:rsidP="003D2EB6">
      <w:pPr>
        <w:pStyle w:val="af2"/>
        <w:spacing w:line="360" w:lineRule="auto"/>
        <w:jc w:val="both"/>
        <w:rPr>
          <w:rFonts w:ascii="Times New Roman" w:hAnsi="Times New Roman" w:cs="Times New Roman"/>
        </w:rPr>
      </w:pPr>
      <w:r>
        <w:rPr>
          <w:rFonts w:ascii="Times New Roman" w:hAnsi="Times New Roman" w:cs="Times New Roman"/>
        </w:rPr>
        <w:t xml:space="preserve">-"педагогический </w:t>
      </w:r>
      <w:r>
        <w:rPr>
          <w:rFonts w:ascii="Times New Roman" w:hAnsi="Times New Roman" w:cs="Times New Roman"/>
          <w:spacing w:val="-19"/>
        </w:rPr>
        <w:t xml:space="preserve">работник/воспитанник" </w:t>
      </w:r>
      <w:r>
        <w:rPr>
          <w:rFonts w:ascii="Times New Roman" w:hAnsi="Times New Roman" w:cs="Times New Roman"/>
        </w:rPr>
        <w:t>– 3 /2</w:t>
      </w:r>
      <w:r w:rsidR="00DB3AF7">
        <w:rPr>
          <w:rFonts w:ascii="Times New Roman" w:hAnsi="Times New Roman" w:cs="Times New Roman"/>
        </w:rPr>
        <w:t>2</w:t>
      </w:r>
      <w:r>
        <w:rPr>
          <w:rFonts w:ascii="Times New Roman" w:hAnsi="Times New Roman" w:cs="Times New Roman"/>
        </w:rPr>
        <w:t>;</w:t>
      </w:r>
    </w:p>
    <w:p w:rsidR="003D2EB6" w:rsidRDefault="003D2EB6" w:rsidP="003D2EB6">
      <w:pPr>
        <w:widowControl w:val="0"/>
        <w:spacing w:after="0" w:line="360" w:lineRule="auto"/>
        <w:jc w:val="both"/>
        <w:rPr>
          <w:rFonts w:ascii="Times New Roman" w:hAnsi="Times New Roman" w:cs="Times New Roman"/>
          <w:szCs w:val="24"/>
        </w:rPr>
      </w:pPr>
      <w:r>
        <w:rPr>
          <w:rFonts w:ascii="Times New Roman" w:hAnsi="Times New Roman" w:cs="Times New Roman"/>
          <w:szCs w:val="24"/>
        </w:rPr>
        <w:t>−«воспитанники/все сотрудники» – 2</w:t>
      </w:r>
      <w:r w:rsidR="00E75F40">
        <w:rPr>
          <w:rFonts w:ascii="Times New Roman" w:hAnsi="Times New Roman" w:cs="Times New Roman"/>
          <w:szCs w:val="24"/>
        </w:rPr>
        <w:t>2</w:t>
      </w:r>
      <w:r>
        <w:rPr>
          <w:rFonts w:ascii="Times New Roman" w:hAnsi="Times New Roman" w:cs="Times New Roman"/>
          <w:szCs w:val="24"/>
        </w:rPr>
        <w:t>/17.</w:t>
      </w:r>
    </w:p>
    <w:p w:rsidR="003D2EB6" w:rsidRDefault="003D2EB6" w:rsidP="003D2EB6">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Курсы повышения квалификации в 201</w:t>
      </w:r>
      <w:r w:rsidR="00DB3AF7">
        <w:rPr>
          <w:rFonts w:ascii="Times New Roman" w:hAnsi="Times New Roman" w:cs="Times New Roman"/>
          <w:szCs w:val="24"/>
        </w:rPr>
        <w:t>9 году прошел</w:t>
      </w:r>
      <w:r>
        <w:rPr>
          <w:rFonts w:ascii="Times New Roman" w:hAnsi="Times New Roman" w:cs="Times New Roman"/>
          <w:szCs w:val="24"/>
        </w:rPr>
        <w:t xml:space="preserve"> -</w:t>
      </w:r>
      <w:r w:rsidR="00E75F40">
        <w:rPr>
          <w:rFonts w:ascii="Times New Roman" w:hAnsi="Times New Roman" w:cs="Times New Roman"/>
          <w:szCs w:val="24"/>
        </w:rPr>
        <w:t>1 работник</w:t>
      </w:r>
      <w:r>
        <w:rPr>
          <w:rFonts w:ascii="Times New Roman" w:hAnsi="Times New Roman" w:cs="Times New Roman"/>
          <w:szCs w:val="24"/>
        </w:rPr>
        <w:t xml:space="preserve"> </w:t>
      </w:r>
    </w:p>
    <w:p w:rsidR="003D2EB6" w:rsidRDefault="003D2EB6" w:rsidP="003D2EB6">
      <w:pPr>
        <w:widowControl w:val="0"/>
        <w:spacing w:after="0" w:line="360" w:lineRule="auto"/>
        <w:ind w:firstLine="851"/>
        <w:jc w:val="center"/>
        <w:rPr>
          <w:rFonts w:ascii="Times New Roman" w:hAnsi="Times New Roman" w:cs="Times New Roman"/>
          <w:b/>
          <w:szCs w:val="24"/>
        </w:rPr>
      </w:pPr>
      <w:r>
        <w:rPr>
          <w:rFonts w:ascii="Times New Roman" w:hAnsi="Times New Roman" w:cs="Times New Roman"/>
          <w:b/>
          <w:szCs w:val="24"/>
        </w:rPr>
        <w:t>Прохождение курсов повышения квалификации педагогами</w:t>
      </w:r>
    </w:p>
    <w:tbl>
      <w:tblPr>
        <w:tblW w:w="0" w:type="auto"/>
        <w:tblLook w:val="04A0" w:firstRow="1" w:lastRow="0" w:firstColumn="1" w:lastColumn="0" w:noHBand="0" w:noVBand="1"/>
      </w:tblPr>
      <w:tblGrid>
        <w:gridCol w:w="540"/>
        <w:gridCol w:w="1667"/>
        <w:gridCol w:w="1744"/>
        <w:gridCol w:w="2356"/>
        <w:gridCol w:w="988"/>
        <w:gridCol w:w="2276"/>
      </w:tblGrid>
      <w:tr w:rsidR="003D2EB6" w:rsidTr="003D2EB6">
        <w:tc>
          <w:tcPr>
            <w:tcW w:w="540" w:type="dxa"/>
            <w:tcBorders>
              <w:top w:val="single" w:sz="4" w:space="0" w:color="auto"/>
              <w:left w:val="single" w:sz="4" w:space="0" w:color="auto"/>
              <w:bottom w:val="single" w:sz="4" w:space="0" w:color="auto"/>
              <w:right w:val="single" w:sz="4" w:space="0" w:color="auto"/>
            </w:tcBorders>
            <w:hideMark/>
          </w:tcPr>
          <w:p w:rsidR="003D2EB6" w:rsidRDefault="003D2EB6">
            <w:pPr>
              <w:pStyle w:val="af2"/>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1691" w:type="dxa"/>
            <w:tcBorders>
              <w:top w:val="single" w:sz="4" w:space="0" w:color="auto"/>
              <w:left w:val="single" w:sz="4" w:space="0" w:color="auto"/>
              <w:bottom w:val="single" w:sz="4" w:space="0" w:color="auto"/>
              <w:right w:val="single" w:sz="4" w:space="0" w:color="auto"/>
            </w:tcBorders>
            <w:hideMark/>
          </w:tcPr>
          <w:p w:rsidR="003D2EB6" w:rsidRDefault="003D2EB6">
            <w:pPr>
              <w:pStyle w:val="af2"/>
              <w:rPr>
                <w:rFonts w:ascii="Times New Roman" w:hAnsi="Times New Roman" w:cs="Times New Roman"/>
              </w:rPr>
            </w:pPr>
            <w:r>
              <w:rPr>
                <w:rFonts w:ascii="Times New Roman" w:hAnsi="Times New Roman" w:cs="Times New Roman"/>
              </w:rPr>
              <w:t>ФИО педагога</w:t>
            </w:r>
          </w:p>
        </w:tc>
        <w:tc>
          <w:tcPr>
            <w:tcW w:w="1632" w:type="dxa"/>
            <w:tcBorders>
              <w:top w:val="single" w:sz="4" w:space="0" w:color="auto"/>
              <w:left w:val="single" w:sz="4" w:space="0" w:color="auto"/>
              <w:bottom w:val="single" w:sz="4" w:space="0" w:color="auto"/>
              <w:right w:val="single" w:sz="4" w:space="0" w:color="auto"/>
            </w:tcBorders>
            <w:hideMark/>
          </w:tcPr>
          <w:p w:rsidR="003D2EB6" w:rsidRDefault="003D2EB6">
            <w:pPr>
              <w:pStyle w:val="af2"/>
              <w:rPr>
                <w:rFonts w:ascii="Times New Roman" w:hAnsi="Times New Roman" w:cs="Times New Roman"/>
              </w:rPr>
            </w:pPr>
            <w:r>
              <w:rPr>
                <w:rFonts w:ascii="Times New Roman" w:hAnsi="Times New Roman" w:cs="Times New Roman"/>
              </w:rPr>
              <w:t>Сроки прохождения</w:t>
            </w:r>
          </w:p>
        </w:tc>
        <w:tc>
          <w:tcPr>
            <w:tcW w:w="2390" w:type="dxa"/>
            <w:tcBorders>
              <w:top w:val="single" w:sz="4" w:space="0" w:color="auto"/>
              <w:left w:val="single" w:sz="4" w:space="0" w:color="auto"/>
              <w:bottom w:val="single" w:sz="4" w:space="0" w:color="auto"/>
              <w:right w:val="single" w:sz="4" w:space="0" w:color="auto"/>
            </w:tcBorders>
            <w:hideMark/>
          </w:tcPr>
          <w:p w:rsidR="003D2EB6" w:rsidRDefault="003D2EB6">
            <w:pPr>
              <w:pStyle w:val="af2"/>
              <w:rPr>
                <w:rFonts w:ascii="Times New Roman" w:hAnsi="Times New Roman" w:cs="Times New Roman"/>
              </w:rPr>
            </w:pPr>
            <w:r>
              <w:rPr>
                <w:rFonts w:ascii="Times New Roman" w:hAnsi="Times New Roman" w:cs="Times New Roman"/>
              </w:rPr>
              <w:t xml:space="preserve">Наименование </w:t>
            </w:r>
          </w:p>
        </w:tc>
        <w:tc>
          <w:tcPr>
            <w:tcW w:w="998" w:type="dxa"/>
            <w:tcBorders>
              <w:top w:val="single" w:sz="4" w:space="0" w:color="auto"/>
              <w:left w:val="single" w:sz="4" w:space="0" w:color="auto"/>
              <w:bottom w:val="single" w:sz="4" w:space="0" w:color="auto"/>
              <w:right w:val="single" w:sz="4" w:space="0" w:color="auto"/>
            </w:tcBorders>
            <w:hideMark/>
          </w:tcPr>
          <w:p w:rsidR="003D2EB6" w:rsidRDefault="003D2EB6">
            <w:pPr>
              <w:pStyle w:val="af2"/>
              <w:rPr>
                <w:rFonts w:ascii="Times New Roman" w:hAnsi="Times New Roman" w:cs="Times New Roman"/>
              </w:rPr>
            </w:pPr>
            <w:r>
              <w:rPr>
                <w:rFonts w:ascii="Times New Roman" w:hAnsi="Times New Roman" w:cs="Times New Roman"/>
              </w:rPr>
              <w:t>Объем</w:t>
            </w:r>
          </w:p>
        </w:tc>
        <w:tc>
          <w:tcPr>
            <w:tcW w:w="2320" w:type="dxa"/>
            <w:tcBorders>
              <w:top w:val="single" w:sz="4" w:space="0" w:color="auto"/>
              <w:left w:val="single" w:sz="4" w:space="0" w:color="auto"/>
              <w:bottom w:val="single" w:sz="4" w:space="0" w:color="auto"/>
              <w:right w:val="single" w:sz="4" w:space="0" w:color="auto"/>
            </w:tcBorders>
            <w:hideMark/>
          </w:tcPr>
          <w:p w:rsidR="003D2EB6" w:rsidRDefault="003D2EB6">
            <w:pPr>
              <w:pStyle w:val="af2"/>
              <w:rPr>
                <w:rFonts w:ascii="Times New Roman" w:hAnsi="Times New Roman" w:cs="Times New Roman"/>
              </w:rPr>
            </w:pPr>
            <w:r>
              <w:rPr>
                <w:rFonts w:ascii="Times New Roman" w:hAnsi="Times New Roman" w:cs="Times New Roman"/>
              </w:rPr>
              <w:t xml:space="preserve">Место прохождения </w:t>
            </w:r>
          </w:p>
        </w:tc>
      </w:tr>
      <w:tr w:rsidR="003D2EB6" w:rsidTr="003D2EB6">
        <w:tc>
          <w:tcPr>
            <w:tcW w:w="540" w:type="dxa"/>
            <w:tcBorders>
              <w:top w:val="single" w:sz="4" w:space="0" w:color="auto"/>
              <w:left w:val="single" w:sz="4" w:space="0" w:color="auto"/>
              <w:bottom w:val="single" w:sz="4" w:space="0" w:color="auto"/>
              <w:right w:val="single" w:sz="4" w:space="0" w:color="auto"/>
            </w:tcBorders>
            <w:hideMark/>
          </w:tcPr>
          <w:p w:rsidR="003D2EB6" w:rsidRDefault="003D2EB6">
            <w:pPr>
              <w:pStyle w:val="af2"/>
              <w:rPr>
                <w:rFonts w:ascii="Times New Roman" w:hAnsi="Times New Roman" w:cs="Times New Roman"/>
              </w:rPr>
            </w:pPr>
            <w:r>
              <w:rPr>
                <w:rFonts w:ascii="Times New Roman" w:hAnsi="Times New Roman" w:cs="Times New Roman"/>
              </w:rPr>
              <w:t>1</w:t>
            </w:r>
          </w:p>
        </w:tc>
        <w:tc>
          <w:tcPr>
            <w:tcW w:w="1691" w:type="dxa"/>
            <w:tcBorders>
              <w:top w:val="single" w:sz="4" w:space="0" w:color="auto"/>
              <w:left w:val="single" w:sz="4" w:space="0" w:color="auto"/>
              <w:bottom w:val="single" w:sz="4" w:space="0" w:color="auto"/>
              <w:right w:val="single" w:sz="4" w:space="0" w:color="auto"/>
            </w:tcBorders>
            <w:hideMark/>
          </w:tcPr>
          <w:p w:rsidR="003D2EB6" w:rsidRDefault="003D2EB6">
            <w:pPr>
              <w:pStyle w:val="af2"/>
              <w:rPr>
                <w:rFonts w:ascii="Times New Roman" w:hAnsi="Times New Roman" w:cs="Times New Roman"/>
              </w:rPr>
            </w:pPr>
            <w:r>
              <w:rPr>
                <w:rFonts w:ascii="Times New Roman" w:hAnsi="Times New Roman" w:cs="Times New Roman"/>
              </w:rPr>
              <w:t>Журавлева Марина Павловна</w:t>
            </w:r>
          </w:p>
        </w:tc>
        <w:tc>
          <w:tcPr>
            <w:tcW w:w="1632" w:type="dxa"/>
            <w:tcBorders>
              <w:top w:val="single" w:sz="4" w:space="0" w:color="auto"/>
              <w:left w:val="single" w:sz="4" w:space="0" w:color="auto"/>
              <w:bottom w:val="single" w:sz="4" w:space="0" w:color="auto"/>
              <w:right w:val="single" w:sz="4" w:space="0" w:color="auto"/>
            </w:tcBorders>
          </w:tcPr>
          <w:p w:rsidR="003D2EB6" w:rsidRDefault="003D2EB6">
            <w:pPr>
              <w:jc w:val="center"/>
              <w:rPr>
                <w:sz w:val="20"/>
              </w:rPr>
            </w:pPr>
            <w:r>
              <w:rPr>
                <w:sz w:val="20"/>
              </w:rPr>
              <w:t>(С20.02.2017-04.03.2017г)</w:t>
            </w:r>
          </w:p>
          <w:p w:rsidR="003D2EB6" w:rsidRDefault="003D2EB6">
            <w:pPr>
              <w:pStyle w:val="af2"/>
              <w:rPr>
                <w:sz w:val="20"/>
              </w:rPr>
            </w:pPr>
          </w:p>
          <w:p w:rsidR="003D2EB6" w:rsidRDefault="003D2EB6">
            <w:pPr>
              <w:pStyle w:val="af2"/>
              <w:rPr>
                <w:sz w:val="20"/>
              </w:rPr>
            </w:pPr>
          </w:p>
          <w:p w:rsidR="003D2EB6" w:rsidRDefault="003D2EB6">
            <w:pPr>
              <w:pStyle w:val="af2"/>
              <w:rPr>
                <w:sz w:val="20"/>
              </w:rPr>
            </w:pPr>
          </w:p>
          <w:p w:rsidR="003D2EB6" w:rsidRDefault="003D2EB6">
            <w:pPr>
              <w:pStyle w:val="af2"/>
              <w:rPr>
                <w:sz w:val="20"/>
              </w:rPr>
            </w:pPr>
          </w:p>
          <w:p w:rsidR="003D2EB6" w:rsidRDefault="003D2EB6">
            <w:pPr>
              <w:pStyle w:val="af2"/>
              <w:rPr>
                <w:sz w:val="20"/>
              </w:rPr>
            </w:pPr>
          </w:p>
          <w:p w:rsidR="003D2EB6" w:rsidRDefault="003D2EB6">
            <w:pPr>
              <w:pStyle w:val="af2"/>
              <w:rPr>
                <w:sz w:val="20"/>
              </w:rPr>
            </w:pPr>
          </w:p>
          <w:p w:rsidR="003D2EB6" w:rsidRDefault="003D2EB6">
            <w:pPr>
              <w:pStyle w:val="af2"/>
              <w:rPr>
                <w:sz w:val="20"/>
              </w:rPr>
            </w:pPr>
          </w:p>
          <w:p w:rsidR="003D2EB6" w:rsidRDefault="003D2EB6">
            <w:pPr>
              <w:pStyle w:val="af2"/>
              <w:rPr>
                <w:sz w:val="20"/>
              </w:rPr>
            </w:pPr>
          </w:p>
          <w:p w:rsidR="003D2EB6" w:rsidRDefault="003D2EB6">
            <w:pPr>
              <w:pStyle w:val="af2"/>
              <w:rPr>
                <w:sz w:val="20"/>
              </w:rPr>
            </w:pPr>
          </w:p>
          <w:p w:rsidR="003D2EB6" w:rsidRDefault="003D2EB6">
            <w:pPr>
              <w:pStyle w:val="af2"/>
              <w:rPr>
                <w:rFonts w:ascii="Times New Roman" w:hAnsi="Times New Roman" w:cs="Times New Roman"/>
              </w:rPr>
            </w:pPr>
            <w:r>
              <w:rPr>
                <w:sz w:val="20"/>
              </w:rPr>
              <w:t>2017год</w:t>
            </w:r>
          </w:p>
        </w:tc>
        <w:tc>
          <w:tcPr>
            <w:tcW w:w="2390" w:type="dxa"/>
            <w:tcBorders>
              <w:top w:val="single" w:sz="4" w:space="0" w:color="auto"/>
              <w:left w:val="single" w:sz="4" w:space="0" w:color="auto"/>
              <w:bottom w:val="single" w:sz="4" w:space="0" w:color="auto"/>
              <w:right w:val="single" w:sz="4" w:space="0" w:color="auto"/>
            </w:tcBorders>
            <w:hideMark/>
          </w:tcPr>
          <w:p w:rsidR="003D2EB6" w:rsidRDefault="003D2EB6">
            <w:pPr>
              <w:jc w:val="center"/>
              <w:rPr>
                <w:rFonts w:ascii="Times New Roman" w:hAnsi="Times New Roman" w:cs="Times New Roman"/>
                <w:szCs w:val="24"/>
              </w:rPr>
            </w:pPr>
            <w:r>
              <w:rPr>
                <w:rFonts w:ascii="Times New Roman" w:hAnsi="Times New Roman" w:cs="Times New Roman"/>
                <w:szCs w:val="24"/>
              </w:rPr>
              <w:t xml:space="preserve">По теме: «Управление современной дошкольной образовательной организацией в условиях введения ФГОС»  </w:t>
            </w:r>
          </w:p>
          <w:p w:rsidR="003D2EB6" w:rsidRDefault="003D2EB6">
            <w:pPr>
              <w:rPr>
                <w:rFonts w:ascii="Times New Roman" w:hAnsi="Times New Roman" w:cs="Times New Roman"/>
                <w:szCs w:val="24"/>
              </w:rPr>
            </w:pPr>
            <w:r>
              <w:rPr>
                <w:rFonts w:ascii="Times New Roman" w:hAnsi="Times New Roman" w:cs="Times New Roman"/>
                <w:szCs w:val="24"/>
              </w:rPr>
              <w:t xml:space="preserve">Курсы по «Комплексной безопасности» в объеме </w:t>
            </w:r>
          </w:p>
        </w:tc>
        <w:tc>
          <w:tcPr>
            <w:tcW w:w="998" w:type="dxa"/>
            <w:tcBorders>
              <w:top w:val="single" w:sz="4" w:space="0" w:color="auto"/>
              <w:left w:val="single" w:sz="4" w:space="0" w:color="auto"/>
              <w:bottom w:val="single" w:sz="4" w:space="0" w:color="auto"/>
              <w:right w:val="single" w:sz="4" w:space="0" w:color="auto"/>
            </w:tcBorders>
          </w:tcPr>
          <w:p w:rsidR="003D2EB6" w:rsidRDefault="003D2EB6">
            <w:pPr>
              <w:pStyle w:val="af2"/>
              <w:rPr>
                <w:rFonts w:ascii="Times New Roman" w:hAnsi="Times New Roman" w:cs="Times New Roman"/>
                <w:szCs w:val="24"/>
              </w:rPr>
            </w:pPr>
            <w:r>
              <w:rPr>
                <w:rFonts w:ascii="Times New Roman" w:hAnsi="Times New Roman" w:cs="Times New Roman"/>
                <w:szCs w:val="24"/>
              </w:rPr>
              <w:t>108 часов.</w:t>
            </w:r>
          </w:p>
          <w:p w:rsidR="003D2EB6" w:rsidRDefault="003D2EB6">
            <w:pPr>
              <w:pStyle w:val="af2"/>
              <w:rPr>
                <w:rFonts w:ascii="Times New Roman" w:hAnsi="Times New Roman" w:cs="Times New Roman"/>
                <w:szCs w:val="24"/>
              </w:rPr>
            </w:pPr>
          </w:p>
          <w:p w:rsidR="003D2EB6" w:rsidRDefault="003D2EB6">
            <w:pPr>
              <w:pStyle w:val="af2"/>
              <w:rPr>
                <w:rFonts w:ascii="Times New Roman" w:hAnsi="Times New Roman" w:cs="Times New Roman"/>
                <w:szCs w:val="24"/>
              </w:rPr>
            </w:pPr>
          </w:p>
          <w:p w:rsidR="003D2EB6" w:rsidRDefault="003D2EB6">
            <w:pPr>
              <w:pStyle w:val="af2"/>
              <w:rPr>
                <w:rFonts w:ascii="Times New Roman" w:hAnsi="Times New Roman" w:cs="Times New Roman"/>
                <w:szCs w:val="24"/>
              </w:rPr>
            </w:pPr>
          </w:p>
          <w:p w:rsidR="003D2EB6" w:rsidRDefault="003D2EB6">
            <w:pPr>
              <w:pStyle w:val="af2"/>
              <w:rPr>
                <w:rFonts w:ascii="Times New Roman" w:hAnsi="Times New Roman" w:cs="Times New Roman"/>
                <w:szCs w:val="24"/>
              </w:rPr>
            </w:pPr>
          </w:p>
          <w:p w:rsidR="003D2EB6" w:rsidRDefault="003D2EB6">
            <w:pPr>
              <w:pStyle w:val="af2"/>
              <w:rPr>
                <w:rFonts w:ascii="Times New Roman" w:hAnsi="Times New Roman" w:cs="Times New Roman"/>
                <w:szCs w:val="24"/>
              </w:rPr>
            </w:pPr>
          </w:p>
          <w:p w:rsidR="003D2EB6" w:rsidRDefault="003D2EB6">
            <w:pPr>
              <w:pStyle w:val="af2"/>
              <w:rPr>
                <w:rFonts w:ascii="Times New Roman" w:hAnsi="Times New Roman" w:cs="Times New Roman"/>
                <w:szCs w:val="24"/>
              </w:rPr>
            </w:pPr>
          </w:p>
          <w:p w:rsidR="003D2EB6" w:rsidRDefault="003D2EB6">
            <w:pPr>
              <w:pStyle w:val="af2"/>
              <w:rPr>
                <w:rFonts w:ascii="Times New Roman" w:hAnsi="Times New Roman" w:cs="Times New Roman"/>
                <w:szCs w:val="24"/>
              </w:rPr>
            </w:pPr>
          </w:p>
          <w:p w:rsidR="003D2EB6" w:rsidRDefault="003D2EB6">
            <w:pPr>
              <w:pStyle w:val="af2"/>
              <w:rPr>
                <w:rFonts w:ascii="Times New Roman" w:hAnsi="Times New Roman" w:cs="Times New Roman"/>
                <w:szCs w:val="24"/>
              </w:rPr>
            </w:pPr>
          </w:p>
          <w:p w:rsidR="003D2EB6" w:rsidRDefault="003D2EB6">
            <w:pPr>
              <w:pStyle w:val="af2"/>
              <w:rPr>
                <w:rFonts w:ascii="Times New Roman" w:hAnsi="Times New Roman" w:cs="Times New Roman"/>
                <w:szCs w:val="24"/>
              </w:rPr>
            </w:pPr>
          </w:p>
          <w:p w:rsidR="003D2EB6" w:rsidRDefault="003D2EB6">
            <w:pPr>
              <w:pStyle w:val="af2"/>
              <w:rPr>
                <w:rFonts w:ascii="Times New Roman" w:hAnsi="Times New Roman" w:cs="Times New Roman"/>
                <w:szCs w:val="24"/>
              </w:rPr>
            </w:pPr>
          </w:p>
          <w:p w:rsidR="003D2EB6" w:rsidRDefault="003D2EB6">
            <w:pPr>
              <w:pStyle w:val="af2"/>
              <w:rPr>
                <w:rFonts w:ascii="Times New Roman" w:hAnsi="Times New Roman" w:cs="Times New Roman"/>
                <w:szCs w:val="24"/>
              </w:rPr>
            </w:pPr>
          </w:p>
          <w:p w:rsidR="003D2EB6" w:rsidRDefault="003D2EB6">
            <w:pPr>
              <w:pStyle w:val="af2"/>
              <w:rPr>
                <w:rFonts w:ascii="Times New Roman" w:hAnsi="Times New Roman" w:cs="Times New Roman"/>
                <w:szCs w:val="24"/>
              </w:rPr>
            </w:pPr>
          </w:p>
          <w:p w:rsidR="003D2EB6" w:rsidRDefault="003D2EB6">
            <w:pPr>
              <w:pStyle w:val="af2"/>
              <w:rPr>
                <w:rFonts w:ascii="Times New Roman" w:hAnsi="Times New Roman" w:cs="Times New Roman"/>
                <w:szCs w:val="24"/>
              </w:rPr>
            </w:pPr>
          </w:p>
          <w:p w:rsidR="003D2EB6" w:rsidRDefault="003D2EB6">
            <w:pPr>
              <w:pStyle w:val="af2"/>
              <w:rPr>
                <w:rFonts w:ascii="Times New Roman" w:hAnsi="Times New Roman" w:cs="Times New Roman"/>
                <w:szCs w:val="24"/>
              </w:rPr>
            </w:pPr>
          </w:p>
        </w:tc>
        <w:tc>
          <w:tcPr>
            <w:tcW w:w="2320" w:type="dxa"/>
            <w:tcBorders>
              <w:top w:val="single" w:sz="4" w:space="0" w:color="auto"/>
              <w:left w:val="single" w:sz="4" w:space="0" w:color="auto"/>
              <w:bottom w:val="single" w:sz="4" w:space="0" w:color="auto"/>
              <w:right w:val="single" w:sz="4" w:space="0" w:color="auto"/>
            </w:tcBorders>
          </w:tcPr>
          <w:p w:rsidR="003D2EB6" w:rsidRDefault="003D2EB6">
            <w:pPr>
              <w:jc w:val="center"/>
              <w:rPr>
                <w:rFonts w:ascii="Times New Roman" w:hAnsi="Times New Roman" w:cs="Times New Roman"/>
                <w:szCs w:val="24"/>
              </w:rPr>
            </w:pPr>
            <w:r>
              <w:rPr>
                <w:rFonts w:ascii="Times New Roman" w:hAnsi="Times New Roman" w:cs="Times New Roman"/>
                <w:szCs w:val="24"/>
              </w:rPr>
              <w:t xml:space="preserve">Курсы повышения квалификации в филиале ОАНО ВО «Московского психолого – социального университета» в </w:t>
            </w:r>
            <w:proofErr w:type="spellStart"/>
            <w:r>
              <w:rPr>
                <w:rFonts w:ascii="Times New Roman" w:hAnsi="Times New Roman" w:cs="Times New Roman"/>
                <w:szCs w:val="24"/>
              </w:rPr>
              <w:t>г</w:t>
            </w:r>
            <w:proofErr w:type="gramStart"/>
            <w:r>
              <w:rPr>
                <w:rFonts w:ascii="Times New Roman" w:hAnsi="Times New Roman" w:cs="Times New Roman"/>
                <w:szCs w:val="24"/>
              </w:rPr>
              <w:t>.К</w:t>
            </w:r>
            <w:proofErr w:type="gramEnd"/>
            <w:r>
              <w:rPr>
                <w:rFonts w:ascii="Times New Roman" w:hAnsi="Times New Roman" w:cs="Times New Roman"/>
                <w:szCs w:val="24"/>
              </w:rPr>
              <w:t>анске</w:t>
            </w:r>
            <w:proofErr w:type="spellEnd"/>
          </w:p>
          <w:p w:rsidR="003D2EB6" w:rsidRDefault="003D2EB6">
            <w:pPr>
              <w:pStyle w:val="af2"/>
              <w:rPr>
                <w:rFonts w:ascii="Times New Roman" w:hAnsi="Times New Roman" w:cs="Times New Roman"/>
                <w:szCs w:val="24"/>
              </w:rPr>
            </w:pPr>
          </w:p>
        </w:tc>
      </w:tr>
      <w:tr w:rsidR="003D2EB6" w:rsidTr="003D2EB6">
        <w:tc>
          <w:tcPr>
            <w:tcW w:w="540" w:type="dxa"/>
            <w:tcBorders>
              <w:top w:val="single" w:sz="4" w:space="0" w:color="auto"/>
              <w:left w:val="single" w:sz="4" w:space="0" w:color="auto"/>
              <w:bottom w:val="single" w:sz="4" w:space="0" w:color="auto"/>
              <w:right w:val="single" w:sz="4" w:space="0" w:color="auto"/>
            </w:tcBorders>
            <w:hideMark/>
          </w:tcPr>
          <w:p w:rsidR="003D2EB6" w:rsidRDefault="003D2EB6">
            <w:pPr>
              <w:pStyle w:val="af2"/>
              <w:rPr>
                <w:rFonts w:ascii="Times New Roman" w:hAnsi="Times New Roman" w:cs="Times New Roman"/>
              </w:rPr>
            </w:pPr>
            <w:r>
              <w:rPr>
                <w:rFonts w:ascii="Times New Roman" w:hAnsi="Times New Roman" w:cs="Times New Roman"/>
              </w:rPr>
              <w:t>2</w:t>
            </w:r>
          </w:p>
        </w:tc>
        <w:tc>
          <w:tcPr>
            <w:tcW w:w="1691" w:type="dxa"/>
            <w:tcBorders>
              <w:top w:val="single" w:sz="4" w:space="0" w:color="auto"/>
              <w:left w:val="single" w:sz="4" w:space="0" w:color="auto"/>
              <w:bottom w:val="single" w:sz="4" w:space="0" w:color="auto"/>
              <w:right w:val="single" w:sz="4" w:space="0" w:color="auto"/>
            </w:tcBorders>
            <w:hideMark/>
          </w:tcPr>
          <w:p w:rsidR="003D2EB6" w:rsidRDefault="003D2EB6">
            <w:pPr>
              <w:pStyle w:val="af2"/>
              <w:rPr>
                <w:rFonts w:ascii="Times New Roman" w:hAnsi="Times New Roman" w:cs="Times New Roman"/>
              </w:rPr>
            </w:pPr>
            <w:r>
              <w:rPr>
                <w:rFonts w:ascii="Times New Roman" w:hAnsi="Times New Roman" w:cs="Times New Roman"/>
              </w:rPr>
              <w:t>Агеева Светлана Николаевна</w:t>
            </w:r>
          </w:p>
        </w:tc>
        <w:tc>
          <w:tcPr>
            <w:tcW w:w="1632" w:type="dxa"/>
            <w:tcBorders>
              <w:top w:val="single" w:sz="4" w:space="0" w:color="auto"/>
              <w:left w:val="single" w:sz="4" w:space="0" w:color="auto"/>
              <w:bottom w:val="single" w:sz="4" w:space="0" w:color="auto"/>
              <w:right w:val="single" w:sz="4" w:space="0" w:color="auto"/>
            </w:tcBorders>
            <w:hideMark/>
          </w:tcPr>
          <w:p w:rsidR="003D2EB6" w:rsidRDefault="00E75F40">
            <w:pPr>
              <w:pStyle w:val="af2"/>
              <w:rPr>
                <w:rFonts w:ascii="Times New Roman" w:hAnsi="Times New Roman" w:cs="Times New Roman"/>
              </w:rPr>
            </w:pPr>
            <w:r>
              <w:rPr>
                <w:rFonts w:ascii="Times New Roman" w:hAnsi="Times New Roman" w:cs="Times New Roman"/>
              </w:rPr>
              <w:t>06.06.2019года по 24.06.2019года</w:t>
            </w:r>
          </w:p>
        </w:tc>
        <w:tc>
          <w:tcPr>
            <w:tcW w:w="2390" w:type="dxa"/>
            <w:tcBorders>
              <w:top w:val="single" w:sz="4" w:space="0" w:color="auto"/>
              <w:left w:val="single" w:sz="4" w:space="0" w:color="auto"/>
              <w:bottom w:val="single" w:sz="4" w:space="0" w:color="auto"/>
              <w:right w:val="single" w:sz="4" w:space="0" w:color="auto"/>
            </w:tcBorders>
            <w:hideMark/>
          </w:tcPr>
          <w:p w:rsidR="003D2EB6" w:rsidRDefault="003D2EB6">
            <w:pPr>
              <w:pStyle w:val="af2"/>
              <w:rPr>
                <w:rFonts w:ascii="Times New Roman" w:hAnsi="Times New Roman" w:cs="Times New Roman"/>
              </w:rPr>
            </w:pPr>
            <w:r>
              <w:rPr>
                <w:rFonts w:ascii="Times New Roman" w:hAnsi="Times New Roman" w:cs="Times New Roman"/>
              </w:rPr>
              <w:t>«Организация и содержание образовательного процесса в современной дошкольной образовательной организации в условиях введения ФГОС»</w:t>
            </w:r>
          </w:p>
        </w:tc>
        <w:tc>
          <w:tcPr>
            <w:tcW w:w="998" w:type="dxa"/>
            <w:tcBorders>
              <w:top w:val="single" w:sz="4" w:space="0" w:color="auto"/>
              <w:left w:val="single" w:sz="4" w:space="0" w:color="auto"/>
              <w:bottom w:val="single" w:sz="4" w:space="0" w:color="auto"/>
              <w:right w:val="single" w:sz="4" w:space="0" w:color="auto"/>
            </w:tcBorders>
            <w:hideMark/>
          </w:tcPr>
          <w:p w:rsidR="003D2EB6" w:rsidRDefault="003D2EB6">
            <w:pPr>
              <w:pStyle w:val="af2"/>
              <w:rPr>
                <w:rFonts w:ascii="Times New Roman" w:hAnsi="Times New Roman" w:cs="Times New Roman"/>
              </w:rPr>
            </w:pPr>
            <w:r>
              <w:rPr>
                <w:rFonts w:ascii="Times New Roman" w:hAnsi="Times New Roman" w:cs="Times New Roman"/>
              </w:rPr>
              <w:t>120 часов</w:t>
            </w:r>
          </w:p>
        </w:tc>
        <w:tc>
          <w:tcPr>
            <w:tcW w:w="2320" w:type="dxa"/>
            <w:tcBorders>
              <w:top w:val="single" w:sz="4" w:space="0" w:color="auto"/>
              <w:left w:val="single" w:sz="4" w:space="0" w:color="auto"/>
              <w:bottom w:val="single" w:sz="4" w:space="0" w:color="auto"/>
              <w:right w:val="single" w:sz="4" w:space="0" w:color="auto"/>
            </w:tcBorders>
            <w:hideMark/>
          </w:tcPr>
          <w:p w:rsidR="003D2EB6" w:rsidRDefault="003D2EB6">
            <w:pPr>
              <w:pStyle w:val="af2"/>
              <w:rPr>
                <w:rFonts w:ascii="Times New Roman" w:hAnsi="Times New Roman" w:cs="Times New Roman"/>
              </w:rPr>
            </w:pPr>
            <w:r>
              <w:rPr>
                <w:rFonts w:ascii="Times New Roman" w:hAnsi="Times New Roman" w:cs="Times New Roman"/>
              </w:rPr>
              <w:t xml:space="preserve">Кузбасский региональный институт повышения квалификации  и переподготовки педагогических работников образования. </w:t>
            </w:r>
          </w:p>
          <w:p w:rsidR="003D2EB6" w:rsidRDefault="003D2EB6">
            <w:pPr>
              <w:pStyle w:val="af2"/>
              <w:rPr>
                <w:rFonts w:ascii="Times New Roman" w:hAnsi="Times New Roman" w:cs="Times New Roman"/>
              </w:rPr>
            </w:pPr>
            <w:r>
              <w:rPr>
                <w:rFonts w:ascii="Times New Roman" w:hAnsi="Times New Roman" w:cs="Times New Roman"/>
              </w:rPr>
              <w:t>г. Кемерово</w:t>
            </w:r>
          </w:p>
        </w:tc>
      </w:tr>
      <w:tr w:rsidR="003D2EB6" w:rsidTr="003D2EB6">
        <w:tc>
          <w:tcPr>
            <w:tcW w:w="540" w:type="dxa"/>
            <w:tcBorders>
              <w:top w:val="single" w:sz="4" w:space="0" w:color="auto"/>
              <w:left w:val="single" w:sz="4" w:space="0" w:color="auto"/>
              <w:bottom w:val="single" w:sz="4" w:space="0" w:color="auto"/>
              <w:right w:val="single" w:sz="4" w:space="0" w:color="auto"/>
            </w:tcBorders>
          </w:tcPr>
          <w:p w:rsidR="003D2EB6" w:rsidRDefault="00E57040">
            <w:pPr>
              <w:pStyle w:val="af2"/>
              <w:rPr>
                <w:rFonts w:ascii="Times New Roman" w:hAnsi="Times New Roman" w:cs="Times New Roman"/>
              </w:rPr>
            </w:pPr>
            <w:r>
              <w:rPr>
                <w:rFonts w:ascii="Times New Roman" w:hAnsi="Times New Roman" w:cs="Times New Roman"/>
              </w:rPr>
              <w:t>3</w:t>
            </w:r>
          </w:p>
        </w:tc>
        <w:tc>
          <w:tcPr>
            <w:tcW w:w="1691" w:type="dxa"/>
            <w:tcBorders>
              <w:top w:val="single" w:sz="4" w:space="0" w:color="auto"/>
              <w:left w:val="single" w:sz="4" w:space="0" w:color="auto"/>
              <w:bottom w:val="single" w:sz="4" w:space="0" w:color="auto"/>
              <w:right w:val="single" w:sz="4" w:space="0" w:color="auto"/>
            </w:tcBorders>
          </w:tcPr>
          <w:p w:rsidR="003D2EB6" w:rsidRDefault="00E57040">
            <w:pPr>
              <w:pStyle w:val="af2"/>
              <w:rPr>
                <w:rFonts w:ascii="Times New Roman" w:hAnsi="Times New Roman" w:cs="Times New Roman"/>
              </w:rPr>
            </w:pPr>
            <w:r>
              <w:rPr>
                <w:rFonts w:ascii="Times New Roman" w:hAnsi="Times New Roman" w:cs="Times New Roman"/>
              </w:rPr>
              <w:t>Макарова Лариса Валерьевна</w:t>
            </w:r>
          </w:p>
        </w:tc>
        <w:tc>
          <w:tcPr>
            <w:tcW w:w="1632" w:type="dxa"/>
            <w:tcBorders>
              <w:top w:val="single" w:sz="4" w:space="0" w:color="auto"/>
              <w:left w:val="single" w:sz="4" w:space="0" w:color="auto"/>
              <w:bottom w:val="single" w:sz="4" w:space="0" w:color="auto"/>
              <w:right w:val="single" w:sz="4" w:space="0" w:color="auto"/>
            </w:tcBorders>
          </w:tcPr>
          <w:p w:rsidR="003D2EB6" w:rsidRDefault="00A047F5">
            <w:pPr>
              <w:pStyle w:val="af2"/>
              <w:rPr>
                <w:rFonts w:ascii="Times New Roman" w:hAnsi="Times New Roman" w:cs="Times New Roman"/>
              </w:rPr>
            </w:pPr>
            <w:r>
              <w:rPr>
                <w:rFonts w:ascii="Times New Roman" w:hAnsi="Times New Roman" w:cs="Times New Roman"/>
              </w:rPr>
              <w:t>С 28.08.по 06.09.2020г</w:t>
            </w:r>
          </w:p>
        </w:tc>
        <w:tc>
          <w:tcPr>
            <w:tcW w:w="2390" w:type="dxa"/>
            <w:tcBorders>
              <w:top w:val="single" w:sz="4" w:space="0" w:color="auto"/>
              <w:left w:val="single" w:sz="4" w:space="0" w:color="auto"/>
              <w:bottom w:val="single" w:sz="4" w:space="0" w:color="auto"/>
              <w:right w:val="single" w:sz="4" w:space="0" w:color="auto"/>
            </w:tcBorders>
          </w:tcPr>
          <w:p w:rsidR="003D2EB6" w:rsidRDefault="00A047F5">
            <w:pPr>
              <w:pStyle w:val="af2"/>
              <w:rPr>
                <w:rFonts w:ascii="Times New Roman" w:hAnsi="Times New Roman" w:cs="Times New Roman"/>
              </w:rPr>
            </w:pPr>
            <w:r>
              <w:rPr>
                <w:rFonts w:ascii="Times New Roman" w:hAnsi="Times New Roman" w:cs="Times New Roman"/>
              </w:rPr>
              <w:t xml:space="preserve">«Познавательное и речевое развитие детей дошкольного возраста в условиях реализации ФГОС </w:t>
            </w:r>
            <w:proofErr w:type="gramStart"/>
            <w:r>
              <w:rPr>
                <w:rFonts w:ascii="Times New Roman" w:hAnsi="Times New Roman" w:cs="Times New Roman"/>
              </w:rPr>
              <w:t>ДО</w:t>
            </w:r>
            <w:proofErr w:type="gramEnd"/>
            <w:r>
              <w:rPr>
                <w:rFonts w:ascii="Times New Roman" w:hAnsi="Times New Roman" w:cs="Times New Roman"/>
              </w:rPr>
              <w:t>»</w:t>
            </w:r>
          </w:p>
        </w:tc>
        <w:tc>
          <w:tcPr>
            <w:tcW w:w="998" w:type="dxa"/>
            <w:tcBorders>
              <w:top w:val="single" w:sz="4" w:space="0" w:color="auto"/>
              <w:left w:val="single" w:sz="4" w:space="0" w:color="auto"/>
              <w:bottom w:val="single" w:sz="4" w:space="0" w:color="auto"/>
              <w:right w:val="single" w:sz="4" w:space="0" w:color="auto"/>
            </w:tcBorders>
          </w:tcPr>
          <w:p w:rsidR="003D2EB6" w:rsidRDefault="00A047F5">
            <w:pPr>
              <w:pStyle w:val="af2"/>
              <w:rPr>
                <w:rFonts w:ascii="Times New Roman" w:hAnsi="Times New Roman" w:cs="Times New Roman"/>
              </w:rPr>
            </w:pPr>
            <w:r>
              <w:rPr>
                <w:rFonts w:ascii="Times New Roman" w:hAnsi="Times New Roman" w:cs="Times New Roman"/>
              </w:rPr>
              <w:t>108ч.</w:t>
            </w:r>
          </w:p>
        </w:tc>
        <w:tc>
          <w:tcPr>
            <w:tcW w:w="2320" w:type="dxa"/>
            <w:tcBorders>
              <w:top w:val="single" w:sz="4" w:space="0" w:color="auto"/>
              <w:left w:val="single" w:sz="4" w:space="0" w:color="auto"/>
              <w:bottom w:val="single" w:sz="4" w:space="0" w:color="auto"/>
              <w:right w:val="single" w:sz="4" w:space="0" w:color="auto"/>
            </w:tcBorders>
          </w:tcPr>
          <w:p w:rsidR="003D2EB6" w:rsidRDefault="00A047F5">
            <w:pPr>
              <w:pStyle w:val="af2"/>
              <w:rPr>
                <w:rFonts w:ascii="Times New Roman" w:hAnsi="Times New Roman" w:cs="Times New Roman"/>
              </w:rPr>
            </w:pPr>
            <w:r>
              <w:rPr>
                <w:rFonts w:ascii="Times New Roman" w:hAnsi="Times New Roman" w:cs="Times New Roman"/>
              </w:rPr>
              <w:t>ООО «Центр повышения  квалификации и переподготовки «Луч знаний»</w:t>
            </w:r>
          </w:p>
          <w:p w:rsidR="00A047F5" w:rsidRDefault="00A047F5">
            <w:pPr>
              <w:pStyle w:val="af2"/>
              <w:rPr>
                <w:rFonts w:ascii="Times New Roman" w:hAnsi="Times New Roman" w:cs="Times New Roman"/>
              </w:rPr>
            </w:pPr>
            <w:r>
              <w:rPr>
                <w:rFonts w:ascii="Times New Roman" w:hAnsi="Times New Roman" w:cs="Times New Roman"/>
              </w:rPr>
              <w:t>Г. Красноярск.</w:t>
            </w:r>
          </w:p>
        </w:tc>
      </w:tr>
    </w:tbl>
    <w:p w:rsidR="003D2EB6" w:rsidRDefault="003D2EB6" w:rsidP="003D2EB6">
      <w:pPr>
        <w:widowControl w:val="0"/>
        <w:spacing w:after="0" w:line="360" w:lineRule="auto"/>
        <w:rPr>
          <w:rFonts w:ascii="Times New Roman" w:hAnsi="Times New Roman" w:cs="Times New Roman"/>
          <w:b/>
          <w:szCs w:val="24"/>
        </w:rPr>
      </w:pPr>
    </w:p>
    <w:p w:rsidR="003D2EB6" w:rsidRDefault="003D2EB6" w:rsidP="003D2EB6">
      <w:pPr>
        <w:widowControl w:val="0"/>
        <w:spacing w:after="0" w:line="360" w:lineRule="auto"/>
        <w:jc w:val="center"/>
        <w:rPr>
          <w:rFonts w:ascii="Times New Roman" w:hAnsi="Times New Roman" w:cs="Times New Roman"/>
          <w:b/>
          <w:szCs w:val="24"/>
        </w:rPr>
      </w:pPr>
    </w:p>
    <w:p w:rsidR="003D2EB6" w:rsidRDefault="003D2EB6" w:rsidP="003D2EB6">
      <w:pPr>
        <w:widowControl w:val="0"/>
        <w:spacing w:after="0" w:line="360" w:lineRule="auto"/>
        <w:jc w:val="center"/>
        <w:rPr>
          <w:rFonts w:ascii="Times New Roman" w:hAnsi="Times New Roman" w:cs="Times New Roman"/>
          <w:b/>
          <w:szCs w:val="24"/>
        </w:rPr>
      </w:pPr>
      <w:r>
        <w:rPr>
          <w:rFonts w:ascii="Times New Roman" w:hAnsi="Times New Roman" w:cs="Times New Roman"/>
          <w:b/>
          <w:szCs w:val="24"/>
        </w:rPr>
        <w:lastRenderedPageBreak/>
        <w:t xml:space="preserve"> Характеристика кадрового состава Учреждения</w:t>
      </w:r>
    </w:p>
    <w:p w:rsidR="003D2EB6" w:rsidRDefault="003D2EB6" w:rsidP="003D2EB6">
      <w:pPr>
        <w:widowControl w:val="0"/>
        <w:spacing w:after="0" w:line="360" w:lineRule="auto"/>
        <w:jc w:val="center"/>
        <w:rPr>
          <w:rFonts w:ascii="Times New Roman" w:hAnsi="Times New Roman" w:cs="Times New Roman"/>
          <w:b/>
          <w:szCs w:val="24"/>
        </w:rPr>
      </w:pPr>
      <w:r>
        <w:rPr>
          <w:rFonts w:ascii="Times New Roman" w:hAnsi="Times New Roman" w:cs="Times New Roman"/>
          <w:b/>
          <w:szCs w:val="24"/>
        </w:rPr>
        <w:t>Педагогических работников – 3 человека.</w:t>
      </w:r>
    </w:p>
    <w:p w:rsidR="003D2EB6" w:rsidRDefault="003D2EB6" w:rsidP="003D2EB6">
      <w:pPr>
        <w:widowControl w:val="0"/>
        <w:spacing w:after="0" w:line="360" w:lineRule="auto"/>
        <w:jc w:val="center"/>
        <w:rPr>
          <w:rFonts w:ascii="Times New Roman" w:hAnsi="Times New Roman" w:cs="Times New Roman"/>
          <w:b/>
          <w:szCs w:val="24"/>
        </w:rPr>
      </w:pPr>
      <w:r>
        <w:rPr>
          <w:rFonts w:ascii="Times New Roman" w:hAnsi="Times New Roman" w:cs="Times New Roman"/>
          <w:b/>
          <w:szCs w:val="24"/>
        </w:rPr>
        <w:t>Из них -2 человека работают по стажу и образованию.</w:t>
      </w:r>
    </w:p>
    <w:p w:rsidR="003D2EB6" w:rsidRDefault="003D2EB6" w:rsidP="003D2EB6">
      <w:pPr>
        <w:widowControl w:val="0"/>
        <w:spacing w:after="0" w:line="360" w:lineRule="auto"/>
        <w:jc w:val="center"/>
        <w:rPr>
          <w:rFonts w:ascii="Times New Roman" w:hAnsi="Times New Roman" w:cs="Times New Roman"/>
          <w:b/>
          <w:szCs w:val="24"/>
        </w:rPr>
      </w:pPr>
      <w:r>
        <w:rPr>
          <w:rFonts w:ascii="Times New Roman" w:hAnsi="Times New Roman" w:cs="Times New Roman"/>
          <w:b/>
          <w:szCs w:val="24"/>
        </w:rPr>
        <w:t xml:space="preserve"> </w:t>
      </w:r>
      <w:r w:rsidR="00E75F40">
        <w:rPr>
          <w:rFonts w:ascii="Times New Roman" w:hAnsi="Times New Roman" w:cs="Times New Roman"/>
          <w:b/>
          <w:szCs w:val="24"/>
        </w:rPr>
        <w:t xml:space="preserve">1 педагог имеет </w:t>
      </w:r>
      <w:r>
        <w:rPr>
          <w:rFonts w:ascii="Times New Roman" w:hAnsi="Times New Roman" w:cs="Times New Roman"/>
          <w:b/>
          <w:szCs w:val="24"/>
        </w:rPr>
        <w:t>аттестацию на соответствие занимаемой должности.</w:t>
      </w:r>
    </w:p>
    <w:p w:rsidR="003D2EB6" w:rsidRDefault="003D2EB6" w:rsidP="003D2EB6">
      <w:pPr>
        <w:widowControl w:val="0"/>
        <w:spacing w:after="0" w:line="240" w:lineRule="auto"/>
        <w:jc w:val="both"/>
        <w:rPr>
          <w:rFonts w:ascii="Times New Roman" w:hAnsi="Times New Roman" w:cs="Times New Roman"/>
          <w:b/>
          <w:szCs w:val="24"/>
        </w:rPr>
      </w:pPr>
    </w:p>
    <w:p w:rsidR="003D2EB6" w:rsidRDefault="003D2EB6" w:rsidP="003D2EB6">
      <w:pPr>
        <w:widowControl w:val="0"/>
        <w:spacing w:after="0" w:line="240" w:lineRule="auto"/>
        <w:jc w:val="center"/>
        <w:rPr>
          <w:rFonts w:ascii="Times New Roman" w:hAnsi="Times New Roman" w:cs="Times New Roman"/>
          <w:b/>
          <w:szCs w:val="24"/>
        </w:rPr>
      </w:pPr>
      <w:r>
        <w:rPr>
          <w:rFonts w:ascii="Times New Roman" w:hAnsi="Times New Roman" w:cs="Times New Roman"/>
          <w:b/>
          <w:szCs w:val="24"/>
        </w:rPr>
        <w:t>Стаж работы педагогических кадров</w:t>
      </w:r>
    </w:p>
    <w:p w:rsidR="003D2EB6" w:rsidRDefault="003D2EB6" w:rsidP="003D2EB6">
      <w:pPr>
        <w:widowControl w:val="0"/>
        <w:spacing w:after="0" w:line="240" w:lineRule="auto"/>
        <w:jc w:val="center"/>
        <w:rPr>
          <w:rFonts w:ascii="Times New Roman" w:hAnsi="Times New Roman" w:cs="Times New Roman"/>
          <w:b/>
          <w:szCs w:val="24"/>
        </w:rPr>
      </w:pPr>
    </w:p>
    <w:tbl>
      <w:tblPr>
        <w:tblW w:w="0" w:type="auto"/>
        <w:tblLook w:val="04A0" w:firstRow="1" w:lastRow="0" w:firstColumn="1" w:lastColumn="0" w:noHBand="0" w:noVBand="1"/>
      </w:tblPr>
      <w:tblGrid>
        <w:gridCol w:w="4785"/>
        <w:gridCol w:w="4786"/>
      </w:tblGrid>
      <w:tr w:rsidR="003D2EB6" w:rsidTr="003D2EB6">
        <w:tc>
          <w:tcPr>
            <w:tcW w:w="4785" w:type="dxa"/>
            <w:tcBorders>
              <w:top w:val="single" w:sz="4" w:space="0" w:color="auto"/>
              <w:left w:val="single" w:sz="4" w:space="0" w:color="auto"/>
              <w:bottom w:val="single" w:sz="4" w:space="0" w:color="auto"/>
              <w:right w:val="single" w:sz="4" w:space="0" w:color="auto"/>
            </w:tcBorders>
            <w:hideMark/>
          </w:tcPr>
          <w:p w:rsidR="003D2EB6" w:rsidRDefault="003D2EB6">
            <w:pPr>
              <w:widowControl w:val="0"/>
              <w:jc w:val="center"/>
              <w:rPr>
                <w:rFonts w:ascii="Times New Roman" w:hAnsi="Times New Roman" w:cs="Times New Roman"/>
                <w:b/>
                <w:szCs w:val="24"/>
              </w:rPr>
            </w:pPr>
            <w:r>
              <w:rPr>
                <w:rFonts w:ascii="Times New Roman" w:hAnsi="Times New Roman" w:cs="Times New Roman"/>
                <w:b/>
                <w:szCs w:val="24"/>
              </w:rPr>
              <w:t>0-10лет</w:t>
            </w:r>
          </w:p>
        </w:tc>
        <w:tc>
          <w:tcPr>
            <w:tcW w:w="4786" w:type="dxa"/>
            <w:tcBorders>
              <w:top w:val="single" w:sz="4" w:space="0" w:color="auto"/>
              <w:left w:val="single" w:sz="4" w:space="0" w:color="auto"/>
              <w:bottom w:val="single" w:sz="4" w:space="0" w:color="auto"/>
              <w:right w:val="single" w:sz="4" w:space="0" w:color="auto"/>
            </w:tcBorders>
            <w:hideMark/>
          </w:tcPr>
          <w:p w:rsidR="003D2EB6" w:rsidRDefault="00A047F5">
            <w:pPr>
              <w:widowControl w:val="0"/>
              <w:jc w:val="center"/>
              <w:rPr>
                <w:rFonts w:ascii="Times New Roman" w:hAnsi="Times New Roman" w:cs="Times New Roman"/>
                <w:b/>
                <w:szCs w:val="24"/>
              </w:rPr>
            </w:pPr>
            <w:r>
              <w:rPr>
                <w:rFonts w:ascii="Times New Roman" w:hAnsi="Times New Roman" w:cs="Times New Roman"/>
                <w:b/>
                <w:szCs w:val="24"/>
              </w:rPr>
              <w:t>-</w:t>
            </w:r>
          </w:p>
        </w:tc>
      </w:tr>
      <w:tr w:rsidR="003D2EB6" w:rsidTr="003D2EB6">
        <w:tc>
          <w:tcPr>
            <w:tcW w:w="4785" w:type="dxa"/>
            <w:tcBorders>
              <w:top w:val="single" w:sz="4" w:space="0" w:color="auto"/>
              <w:left w:val="single" w:sz="4" w:space="0" w:color="auto"/>
              <w:bottom w:val="single" w:sz="4" w:space="0" w:color="auto"/>
              <w:right w:val="single" w:sz="4" w:space="0" w:color="auto"/>
            </w:tcBorders>
            <w:hideMark/>
          </w:tcPr>
          <w:p w:rsidR="003D2EB6" w:rsidRDefault="003D2EB6">
            <w:pPr>
              <w:widowControl w:val="0"/>
              <w:jc w:val="center"/>
              <w:rPr>
                <w:rFonts w:ascii="Times New Roman" w:hAnsi="Times New Roman" w:cs="Times New Roman"/>
                <w:b/>
                <w:szCs w:val="24"/>
              </w:rPr>
            </w:pPr>
            <w:r>
              <w:rPr>
                <w:rFonts w:ascii="Times New Roman" w:hAnsi="Times New Roman" w:cs="Times New Roman"/>
                <w:b/>
                <w:szCs w:val="24"/>
              </w:rPr>
              <w:t>10-20лет</w:t>
            </w:r>
          </w:p>
        </w:tc>
        <w:tc>
          <w:tcPr>
            <w:tcW w:w="4786" w:type="dxa"/>
            <w:tcBorders>
              <w:top w:val="single" w:sz="4" w:space="0" w:color="auto"/>
              <w:left w:val="single" w:sz="4" w:space="0" w:color="auto"/>
              <w:bottom w:val="single" w:sz="4" w:space="0" w:color="auto"/>
              <w:right w:val="single" w:sz="4" w:space="0" w:color="auto"/>
            </w:tcBorders>
            <w:hideMark/>
          </w:tcPr>
          <w:p w:rsidR="003D2EB6" w:rsidRDefault="003D2EB6">
            <w:pPr>
              <w:widowControl w:val="0"/>
              <w:jc w:val="center"/>
              <w:rPr>
                <w:rFonts w:ascii="Times New Roman" w:hAnsi="Times New Roman" w:cs="Times New Roman"/>
                <w:b/>
                <w:szCs w:val="24"/>
              </w:rPr>
            </w:pPr>
            <w:r>
              <w:rPr>
                <w:rFonts w:ascii="Times New Roman" w:hAnsi="Times New Roman" w:cs="Times New Roman"/>
                <w:b/>
                <w:szCs w:val="24"/>
              </w:rPr>
              <w:t>1 педагог</w:t>
            </w:r>
          </w:p>
        </w:tc>
      </w:tr>
      <w:tr w:rsidR="003D2EB6" w:rsidTr="003D2EB6">
        <w:tc>
          <w:tcPr>
            <w:tcW w:w="4785" w:type="dxa"/>
            <w:tcBorders>
              <w:top w:val="single" w:sz="4" w:space="0" w:color="auto"/>
              <w:left w:val="single" w:sz="4" w:space="0" w:color="auto"/>
              <w:bottom w:val="single" w:sz="4" w:space="0" w:color="auto"/>
              <w:right w:val="single" w:sz="4" w:space="0" w:color="auto"/>
            </w:tcBorders>
            <w:hideMark/>
          </w:tcPr>
          <w:p w:rsidR="003D2EB6" w:rsidRDefault="003D2EB6">
            <w:pPr>
              <w:widowControl w:val="0"/>
              <w:jc w:val="center"/>
              <w:rPr>
                <w:rFonts w:ascii="Times New Roman" w:hAnsi="Times New Roman" w:cs="Times New Roman"/>
                <w:b/>
                <w:szCs w:val="24"/>
              </w:rPr>
            </w:pPr>
            <w:r>
              <w:rPr>
                <w:rFonts w:ascii="Times New Roman" w:hAnsi="Times New Roman" w:cs="Times New Roman"/>
                <w:b/>
                <w:szCs w:val="24"/>
              </w:rPr>
              <w:t>20-30 лет</w:t>
            </w:r>
          </w:p>
        </w:tc>
        <w:tc>
          <w:tcPr>
            <w:tcW w:w="4786" w:type="dxa"/>
            <w:tcBorders>
              <w:top w:val="single" w:sz="4" w:space="0" w:color="auto"/>
              <w:left w:val="single" w:sz="4" w:space="0" w:color="auto"/>
              <w:bottom w:val="single" w:sz="4" w:space="0" w:color="auto"/>
              <w:right w:val="single" w:sz="4" w:space="0" w:color="auto"/>
            </w:tcBorders>
            <w:hideMark/>
          </w:tcPr>
          <w:p w:rsidR="003D2EB6" w:rsidRDefault="003D2EB6">
            <w:pPr>
              <w:widowControl w:val="0"/>
              <w:jc w:val="center"/>
              <w:rPr>
                <w:rFonts w:ascii="Times New Roman" w:hAnsi="Times New Roman" w:cs="Times New Roman"/>
                <w:b/>
                <w:szCs w:val="24"/>
              </w:rPr>
            </w:pPr>
            <w:r>
              <w:rPr>
                <w:rFonts w:ascii="Times New Roman" w:hAnsi="Times New Roman" w:cs="Times New Roman"/>
                <w:b/>
                <w:szCs w:val="24"/>
              </w:rPr>
              <w:t>-</w:t>
            </w:r>
          </w:p>
        </w:tc>
      </w:tr>
      <w:tr w:rsidR="003D2EB6" w:rsidTr="003D2EB6">
        <w:tc>
          <w:tcPr>
            <w:tcW w:w="4785" w:type="dxa"/>
            <w:tcBorders>
              <w:top w:val="single" w:sz="4" w:space="0" w:color="auto"/>
              <w:left w:val="single" w:sz="4" w:space="0" w:color="auto"/>
              <w:bottom w:val="single" w:sz="4" w:space="0" w:color="auto"/>
              <w:right w:val="single" w:sz="4" w:space="0" w:color="auto"/>
            </w:tcBorders>
            <w:hideMark/>
          </w:tcPr>
          <w:p w:rsidR="003D2EB6" w:rsidRDefault="003D2EB6">
            <w:pPr>
              <w:widowControl w:val="0"/>
              <w:jc w:val="center"/>
              <w:rPr>
                <w:rFonts w:ascii="Times New Roman" w:hAnsi="Times New Roman" w:cs="Times New Roman"/>
                <w:b/>
                <w:szCs w:val="24"/>
              </w:rPr>
            </w:pPr>
            <w:r>
              <w:rPr>
                <w:rFonts w:ascii="Times New Roman" w:hAnsi="Times New Roman" w:cs="Times New Roman"/>
                <w:b/>
                <w:szCs w:val="24"/>
              </w:rPr>
              <w:t>Свыше 30 лет</w:t>
            </w:r>
          </w:p>
        </w:tc>
        <w:tc>
          <w:tcPr>
            <w:tcW w:w="4786" w:type="dxa"/>
            <w:tcBorders>
              <w:top w:val="single" w:sz="4" w:space="0" w:color="auto"/>
              <w:left w:val="single" w:sz="4" w:space="0" w:color="auto"/>
              <w:bottom w:val="single" w:sz="4" w:space="0" w:color="auto"/>
              <w:right w:val="single" w:sz="4" w:space="0" w:color="auto"/>
            </w:tcBorders>
            <w:hideMark/>
          </w:tcPr>
          <w:p w:rsidR="003D2EB6" w:rsidRDefault="00A047F5">
            <w:pPr>
              <w:widowControl w:val="0"/>
              <w:jc w:val="center"/>
              <w:rPr>
                <w:rFonts w:ascii="Times New Roman" w:hAnsi="Times New Roman" w:cs="Times New Roman"/>
                <w:b/>
                <w:szCs w:val="24"/>
              </w:rPr>
            </w:pPr>
            <w:r>
              <w:rPr>
                <w:rFonts w:ascii="Times New Roman" w:hAnsi="Times New Roman" w:cs="Times New Roman"/>
                <w:b/>
                <w:szCs w:val="24"/>
              </w:rPr>
              <w:t>2</w:t>
            </w:r>
            <w:r w:rsidR="00E75F40">
              <w:rPr>
                <w:rFonts w:ascii="Times New Roman" w:hAnsi="Times New Roman" w:cs="Times New Roman"/>
                <w:b/>
                <w:szCs w:val="24"/>
              </w:rPr>
              <w:t xml:space="preserve"> педагог</w:t>
            </w:r>
          </w:p>
        </w:tc>
      </w:tr>
    </w:tbl>
    <w:p w:rsidR="003D2EB6" w:rsidRDefault="003D2EB6" w:rsidP="003D2EB6">
      <w:pPr>
        <w:widowControl w:val="0"/>
        <w:spacing w:after="0" w:line="240" w:lineRule="auto"/>
        <w:jc w:val="center"/>
        <w:rPr>
          <w:rFonts w:ascii="Times New Roman" w:hAnsi="Times New Roman" w:cs="Times New Roman"/>
          <w:b/>
          <w:szCs w:val="24"/>
        </w:rPr>
      </w:pPr>
    </w:p>
    <w:p w:rsidR="003D2EB6" w:rsidRDefault="003D2EB6" w:rsidP="003D2EB6">
      <w:pPr>
        <w:widowControl w:val="0"/>
        <w:spacing w:after="0" w:line="240" w:lineRule="auto"/>
        <w:jc w:val="center"/>
        <w:rPr>
          <w:rFonts w:ascii="Times New Roman" w:hAnsi="Times New Roman" w:cs="Times New Roman"/>
          <w:b/>
          <w:szCs w:val="24"/>
        </w:rPr>
      </w:pPr>
    </w:p>
    <w:p w:rsidR="003D2EB6" w:rsidRDefault="003D2EB6" w:rsidP="003D2EB6">
      <w:pPr>
        <w:widowControl w:val="0"/>
        <w:spacing w:after="0" w:line="360" w:lineRule="auto"/>
        <w:jc w:val="center"/>
        <w:rPr>
          <w:rFonts w:ascii="Times New Roman" w:hAnsi="Times New Roman" w:cs="Times New Roman"/>
          <w:b/>
          <w:szCs w:val="24"/>
        </w:rPr>
      </w:pPr>
    </w:p>
    <w:p w:rsidR="003D2EB6" w:rsidRDefault="003D2EB6" w:rsidP="003D2EB6">
      <w:pPr>
        <w:widowControl w:val="0"/>
        <w:spacing w:after="0" w:line="360" w:lineRule="auto"/>
        <w:jc w:val="center"/>
        <w:rPr>
          <w:rFonts w:ascii="Times New Roman" w:hAnsi="Times New Roman" w:cs="Times New Roman"/>
          <w:b/>
          <w:szCs w:val="24"/>
        </w:rPr>
      </w:pPr>
      <w:r>
        <w:rPr>
          <w:rFonts w:ascii="Times New Roman" w:hAnsi="Times New Roman" w:cs="Times New Roman"/>
          <w:b/>
          <w:szCs w:val="24"/>
          <w:lang w:val="en-US"/>
        </w:rPr>
        <w:t>VI</w:t>
      </w:r>
      <w:r>
        <w:rPr>
          <w:rFonts w:ascii="Times New Roman" w:hAnsi="Times New Roman" w:cs="Times New Roman"/>
          <w:b/>
          <w:szCs w:val="24"/>
        </w:rPr>
        <w:t>. Оценка учебно-методического и библиотечно-информационного обеспечения.</w:t>
      </w:r>
    </w:p>
    <w:p w:rsidR="003D2EB6" w:rsidRDefault="003D2EB6" w:rsidP="003D2EB6">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xml:space="preserve">Библиотечный фонд располагается в </w:t>
      </w:r>
      <w:proofErr w:type="gramStart"/>
      <w:r>
        <w:rPr>
          <w:rFonts w:ascii="Times New Roman" w:hAnsi="Times New Roman" w:cs="Times New Roman"/>
          <w:szCs w:val="24"/>
        </w:rPr>
        <w:t>методическом</w:t>
      </w:r>
      <w:proofErr w:type="gramEnd"/>
      <w:r>
        <w:rPr>
          <w:rFonts w:ascii="Times New Roman" w:hAnsi="Times New Roman" w:cs="Times New Roman"/>
          <w:szCs w:val="24"/>
        </w:rPr>
        <w:t xml:space="preserve"> комнате, группах Учреждения.</w:t>
      </w:r>
    </w:p>
    <w:p w:rsidR="003D2EB6" w:rsidRDefault="003D2EB6" w:rsidP="003D2EB6">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xml:space="preserve">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w:t>
      </w:r>
    </w:p>
    <w:p w:rsidR="003D2EB6" w:rsidRDefault="003D2EB6" w:rsidP="003D2EB6">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xml:space="preserve">В каждой возрастной подгруппе имеется банк необходимых учебно-методических пособий, рекомендованных для планирования </w:t>
      </w:r>
      <w:proofErr w:type="spellStart"/>
      <w:r>
        <w:rPr>
          <w:rFonts w:ascii="Times New Roman" w:hAnsi="Times New Roman" w:cs="Times New Roman"/>
          <w:szCs w:val="24"/>
        </w:rPr>
        <w:t>воспитательно</w:t>
      </w:r>
      <w:proofErr w:type="spellEnd"/>
      <w:r>
        <w:rPr>
          <w:rFonts w:ascii="Times New Roman" w:hAnsi="Times New Roman" w:cs="Times New Roman"/>
          <w:szCs w:val="24"/>
        </w:rPr>
        <w:t>-образовательной работы в соответствии с ООП.</w:t>
      </w:r>
    </w:p>
    <w:p w:rsidR="003D2EB6" w:rsidRDefault="00A047F5" w:rsidP="003D2EB6">
      <w:pPr>
        <w:widowControl w:val="0"/>
        <w:spacing w:after="0" w:line="360" w:lineRule="auto"/>
        <w:ind w:firstLine="851"/>
        <w:jc w:val="both"/>
        <w:rPr>
          <w:rFonts w:ascii="Times New Roman" w:hAnsi="Times New Roman" w:cs="Times New Roman"/>
          <w:b/>
          <w:szCs w:val="24"/>
        </w:rPr>
      </w:pPr>
      <w:r>
        <w:rPr>
          <w:rFonts w:ascii="Times New Roman" w:hAnsi="Times New Roman" w:cs="Times New Roman"/>
          <w:szCs w:val="24"/>
        </w:rPr>
        <w:t>В 2020</w:t>
      </w:r>
      <w:r w:rsidR="003D2EB6">
        <w:rPr>
          <w:rFonts w:ascii="Times New Roman" w:hAnsi="Times New Roman" w:cs="Times New Roman"/>
          <w:szCs w:val="24"/>
        </w:rPr>
        <w:t xml:space="preserve"> году Учреждение  пополнило учебно-методический компле</w:t>
      </w:r>
      <w:proofErr w:type="gramStart"/>
      <w:r w:rsidR="003D2EB6">
        <w:rPr>
          <w:rFonts w:ascii="Times New Roman" w:hAnsi="Times New Roman" w:cs="Times New Roman"/>
          <w:szCs w:val="24"/>
        </w:rPr>
        <w:t>кт к пр</w:t>
      </w:r>
      <w:proofErr w:type="gramEnd"/>
      <w:r w:rsidR="003D2EB6">
        <w:rPr>
          <w:rFonts w:ascii="Times New Roman" w:hAnsi="Times New Roman" w:cs="Times New Roman"/>
          <w:szCs w:val="24"/>
        </w:rPr>
        <w:t>имерной общеобразовательной программе дошкольного образования «От рождения до школы» в соответствии с ФГОС</w:t>
      </w:r>
      <w:r w:rsidR="003D2EB6">
        <w:rPr>
          <w:rFonts w:ascii="Times New Roman" w:hAnsi="Times New Roman" w:cs="Times New Roman"/>
          <w:b/>
          <w:szCs w:val="24"/>
        </w:rPr>
        <w:t xml:space="preserve">. </w:t>
      </w:r>
      <w:r w:rsidR="003D2EB6">
        <w:rPr>
          <w:rFonts w:ascii="Times New Roman" w:hAnsi="Times New Roman" w:cs="Times New Roman"/>
          <w:szCs w:val="24"/>
        </w:rPr>
        <w:t>Приобрели наглядно-дидактические пособия:</w:t>
      </w:r>
    </w:p>
    <w:p w:rsidR="003D2EB6" w:rsidRDefault="003D2EB6" w:rsidP="003D2EB6">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демонстрационные плакаты серии «Времена года»: «Моя семья», «Фрукты и овощи», «Дикие животные», «Домашние животные», «Транспорт», «Геометрические фигуры», «Цвета и оттенки»,  «Символы России»;</w:t>
      </w:r>
    </w:p>
    <w:p w:rsidR="003D2EB6" w:rsidRDefault="003D2EB6" w:rsidP="003D2EB6">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Оборудование и оснащение методической комнаты достаточно для реализации образовательных программ. Однако Учреждение   недостаточно оснащено техническим и компьютерным оборудованием. Самым сложным является отсутствие доступа к интернету.</w:t>
      </w:r>
    </w:p>
    <w:p w:rsidR="003D2EB6" w:rsidRDefault="003D2EB6" w:rsidP="003D2EB6">
      <w:pPr>
        <w:widowControl w:val="0"/>
        <w:spacing w:after="0" w:line="360" w:lineRule="auto"/>
        <w:ind w:firstLine="851"/>
        <w:jc w:val="both"/>
        <w:rPr>
          <w:rFonts w:ascii="Times New Roman" w:hAnsi="Times New Roman" w:cs="Times New Roman"/>
          <w:szCs w:val="24"/>
        </w:rPr>
      </w:pPr>
      <w:r>
        <w:rPr>
          <w:rFonts w:ascii="Times New Roman" w:hAnsi="Times New Roman" w:cs="Times New Roman"/>
          <w:b/>
          <w:szCs w:val="24"/>
        </w:rPr>
        <w:t>Вывод:</w:t>
      </w:r>
      <w:r>
        <w:rPr>
          <w:rFonts w:ascii="Times New Roman" w:hAnsi="Times New Roman" w:cs="Times New Roman"/>
          <w:szCs w:val="24"/>
        </w:rPr>
        <w:t xml:space="preserve"> учреждение обеспечено учебно-методическими  пособиями, но информационными пособиями для организации образовательной деятельности и </w:t>
      </w:r>
      <w:r>
        <w:rPr>
          <w:rFonts w:ascii="Times New Roman" w:hAnsi="Times New Roman" w:cs="Times New Roman"/>
          <w:szCs w:val="24"/>
        </w:rPr>
        <w:lastRenderedPageBreak/>
        <w:t>эффективной реализации образовательных программ Учреждение практически не обеспечено.</w:t>
      </w:r>
    </w:p>
    <w:p w:rsidR="003D2EB6" w:rsidRDefault="003D2EB6" w:rsidP="003D2EB6">
      <w:pPr>
        <w:spacing w:after="0" w:line="360" w:lineRule="auto"/>
        <w:jc w:val="center"/>
        <w:rPr>
          <w:b/>
          <w:szCs w:val="24"/>
        </w:rPr>
      </w:pPr>
    </w:p>
    <w:p w:rsidR="003D2EB6" w:rsidRDefault="003D2EB6" w:rsidP="003D2EB6">
      <w:pPr>
        <w:spacing w:after="0" w:line="360" w:lineRule="auto"/>
        <w:jc w:val="center"/>
        <w:rPr>
          <w:rFonts w:ascii="Times New Roman" w:hAnsi="Times New Roman" w:cs="Times New Roman"/>
          <w:b/>
          <w:szCs w:val="24"/>
        </w:rPr>
      </w:pPr>
      <w:r>
        <w:rPr>
          <w:rFonts w:ascii="Times New Roman" w:hAnsi="Times New Roman" w:cs="Times New Roman"/>
          <w:b/>
          <w:szCs w:val="24"/>
          <w:lang w:val="en-US"/>
        </w:rPr>
        <w:t>VII</w:t>
      </w:r>
      <w:r>
        <w:rPr>
          <w:rFonts w:ascii="Times New Roman" w:hAnsi="Times New Roman" w:cs="Times New Roman"/>
          <w:b/>
          <w:szCs w:val="24"/>
        </w:rPr>
        <w:t>. Оценка материально-технической базы</w:t>
      </w:r>
    </w:p>
    <w:p w:rsidR="003D2EB6" w:rsidRDefault="003D2EB6" w:rsidP="003D2EB6">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В Учреждении сформирована материально-техническая база для реализации образовательных программ, жизнеобеспечения и развития детей. В Учреждении оборудованы помещения:</w:t>
      </w:r>
    </w:p>
    <w:p w:rsidR="003D2EB6" w:rsidRDefault="003D2EB6" w:rsidP="003D2EB6">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групповое помещение – 2;</w:t>
      </w:r>
    </w:p>
    <w:p w:rsidR="003D2EB6" w:rsidRDefault="003D2EB6" w:rsidP="003D2EB6">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кабинет заведующего – 1;</w:t>
      </w:r>
    </w:p>
    <w:p w:rsidR="003D2EB6" w:rsidRDefault="003D2EB6" w:rsidP="003D2EB6">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методический кабинет– 1;</w:t>
      </w:r>
    </w:p>
    <w:p w:rsidR="003D2EB6" w:rsidRDefault="003D2EB6" w:rsidP="003D2EB6">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музыкально-физкультурный зал– 1;</w:t>
      </w:r>
    </w:p>
    <w:p w:rsidR="003D2EB6" w:rsidRDefault="003D2EB6" w:rsidP="003D2EB6">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пищеблок – 1;</w:t>
      </w:r>
    </w:p>
    <w:p w:rsidR="003D2EB6" w:rsidRDefault="003D2EB6" w:rsidP="003D2EB6">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прачечная – 1;</w:t>
      </w:r>
    </w:p>
    <w:p w:rsidR="003D2EB6" w:rsidRDefault="003D2EB6" w:rsidP="003D2EB6">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музейная комната «Русская изба» – 1.</w:t>
      </w:r>
    </w:p>
    <w:p w:rsidR="003D2EB6" w:rsidRDefault="003D2EB6" w:rsidP="003D2EB6">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гардеробная -1</w:t>
      </w:r>
    </w:p>
    <w:p w:rsidR="003D2EB6" w:rsidRDefault="003D2EB6" w:rsidP="003D2EB6">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-спальня -2</w:t>
      </w:r>
    </w:p>
    <w:p w:rsidR="003D2EB6" w:rsidRDefault="003D2EB6" w:rsidP="003D2EB6">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-моечная-1</w:t>
      </w:r>
    </w:p>
    <w:p w:rsidR="003D2EB6" w:rsidRDefault="003D2EB6" w:rsidP="003D2EB6">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Буфетная-1</w:t>
      </w:r>
    </w:p>
    <w:p w:rsidR="003D2EB6" w:rsidRDefault="003D2EB6" w:rsidP="003D2EB6">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xml:space="preserve">При создании предметно-развивающей среды воспитатели учитывают возрастные, индивидуальные особенности детей своей разновозрастной группы. </w:t>
      </w:r>
    </w:p>
    <w:p w:rsidR="003D2EB6" w:rsidRDefault="003D2EB6" w:rsidP="003D2EB6">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Оборудованы групповые комнаты, включающие игровую, познавательную, обеденную зоны.</w:t>
      </w:r>
    </w:p>
    <w:p w:rsidR="003D2EB6" w:rsidRDefault="00A047F5" w:rsidP="003D2EB6">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В  мае 2020</w:t>
      </w:r>
      <w:r w:rsidR="003D2EB6">
        <w:rPr>
          <w:rFonts w:ascii="Times New Roman" w:hAnsi="Times New Roman" w:cs="Times New Roman"/>
          <w:szCs w:val="24"/>
        </w:rPr>
        <w:t xml:space="preserve"> году Учреждение  провело текущий ремонт: групповых,  спальных помещений, коридора, музыкально-физкультурный зала, проведена замена полов в коридоре служебного помещения,</w:t>
      </w:r>
      <w:r>
        <w:rPr>
          <w:rFonts w:ascii="Times New Roman" w:hAnsi="Times New Roman" w:cs="Times New Roman"/>
          <w:szCs w:val="24"/>
        </w:rPr>
        <w:t xml:space="preserve"> в туалете, на кухне.</w:t>
      </w:r>
      <w:proofErr w:type="gramStart"/>
      <w:r w:rsidR="003D2EB6">
        <w:rPr>
          <w:rFonts w:ascii="Times New Roman" w:hAnsi="Times New Roman" w:cs="Times New Roman"/>
          <w:szCs w:val="24"/>
        </w:rPr>
        <w:t xml:space="preserve"> </w:t>
      </w:r>
      <w:proofErr w:type="gramEnd"/>
      <w:r w:rsidR="008C74E4">
        <w:rPr>
          <w:rFonts w:ascii="Times New Roman" w:hAnsi="Times New Roman" w:cs="Times New Roman"/>
          <w:szCs w:val="24"/>
        </w:rPr>
        <w:t>Произведен косметический ремонт сооружений на площадке</w:t>
      </w:r>
      <w:proofErr w:type="gramStart"/>
      <w:r w:rsidR="008C74E4">
        <w:rPr>
          <w:rFonts w:ascii="Times New Roman" w:hAnsi="Times New Roman" w:cs="Times New Roman"/>
          <w:szCs w:val="24"/>
        </w:rPr>
        <w:t>.</w:t>
      </w:r>
      <w:proofErr w:type="gramEnd"/>
      <w:r w:rsidR="008C74E4">
        <w:rPr>
          <w:rFonts w:ascii="Times New Roman" w:hAnsi="Times New Roman" w:cs="Times New Roman"/>
          <w:szCs w:val="24"/>
        </w:rPr>
        <w:t xml:space="preserve"> (</w:t>
      </w:r>
      <w:proofErr w:type="gramStart"/>
      <w:r w:rsidR="008C74E4">
        <w:rPr>
          <w:rFonts w:ascii="Times New Roman" w:hAnsi="Times New Roman" w:cs="Times New Roman"/>
          <w:szCs w:val="24"/>
        </w:rPr>
        <w:t>т</w:t>
      </w:r>
      <w:proofErr w:type="gramEnd"/>
      <w:r w:rsidR="008C74E4">
        <w:rPr>
          <w:rFonts w:ascii="Times New Roman" w:hAnsi="Times New Roman" w:cs="Times New Roman"/>
          <w:szCs w:val="24"/>
        </w:rPr>
        <w:t>еневой навес, качели, горка)</w:t>
      </w:r>
    </w:p>
    <w:p w:rsidR="003D2EB6" w:rsidRPr="00A047F5" w:rsidRDefault="003D2EB6" w:rsidP="003D2EB6">
      <w:pPr>
        <w:widowControl w:val="0"/>
        <w:spacing w:after="0" w:line="360" w:lineRule="auto"/>
        <w:ind w:firstLine="851"/>
        <w:jc w:val="both"/>
        <w:rPr>
          <w:rFonts w:ascii="Times New Roman" w:hAnsi="Times New Roman" w:cs="Times New Roman"/>
          <w:b/>
          <w:szCs w:val="24"/>
        </w:rPr>
      </w:pPr>
      <w:r w:rsidRPr="00A047F5">
        <w:rPr>
          <w:rFonts w:ascii="Times New Roman" w:hAnsi="Times New Roman" w:cs="Times New Roman"/>
          <w:b/>
          <w:szCs w:val="24"/>
        </w:rPr>
        <w:t>Но Учреждение  нуждается в срочном ремонте кровли</w:t>
      </w:r>
      <w:r w:rsidR="00A047F5" w:rsidRPr="00A047F5">
        <w:rPr>
          <w:rFonts w:ascii="Times New Roman" w:hAnsi="Times New Roman" w:cs="Times New Roman"/>
          <w:b/>
          <w:szCs w:val="24"/>
        </w:rPr>
        <w:t xml:space="preserve">. </w:t>
      </w:r>
    </w:p>
    <w:p w:rsidR="003D2EB6" w:rsidRDefault="003D2EB6" w:rsidP="003D2EB6">
      <w:pPr>
        <w:widowControl w:val="0"/>
        <w:spacing w:after="0" w:line="360" w:lineRule="auto"/>
        <w:ind w:firstLine="851"/>
        <w:jc w:val="both"/>
        <w:rPr>
          <w:rFonts w:ascii="Times New Roman" w:hAnsi="Times New Roman" w:cs="Times New Roman"/>
          <w:szCs w:val="24"/>
        </w:rPr>
      </w:pPr>
      <w:r>
        <w:rPr>
          <w:rFonts w:ascii="Times New Roman" w:hAnsi="Times New Roman" w:cs="Times New Roman"/>
          <w:b/>
          <w:szCs w:val="24"/>
        </w:rPr>
        <w:t>Вывод:</w:t>
      </w:r>
      <w:r>
        <w:rPr>
          <w:rFonts w:ascii="Times New Roman" w:hAnsi="Times New Roman" w:cs="Times New Roman"/>
          <w:szCs w:val="24"/>
        </w:rPr>
        <w:t xml:space="preserve"> материально-техническое состояние Учреждения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3D2EB6" w:rsidRDefault="003D2EB6" w:rsidP="003D2EB6">
      <w:pPr>
        <w:spacing w:after="0" w:line="240" w:lineRule="auto"/>
        <w:jc w:val="both"/>
        <w:rPr>
          <w:rFonts w:ascii="Times New Roman" w:hAnsi="Times New Roman" w:cs="Times New Roman"/>
          <w:b/>
          <w:szCs w:val="24"/>
        </w:rPr>
      </w:pPr>
    </w:p>
    <w:p w:rsidR="003D2EB6" w:rsidRDefault="003D2EB6" w:rsidP="003D2EB6">
      <w:pPr>
        <w:spacing w:after="0" w:line="240" w:lineRule="auto"/>
        <w:jc w:val="both"/>
        <w:rPr>
          <w:rFonts w:ascii="Times New Roman" w:hAnsi="Times New Roman" w:cs="Times New Roman"/>
          <w:b/>
          <w:szCs w:val="24"/>
        </w:rPr>
      </w:pPr>
    </w:p>
    <w:p w:rsidR="003D2EB6" w:rsidRDefault="003D2EB6" w:rsidP="003D2EB6">
      <w:pPr>
        <w:spacing w:after="0" w:line="240" w:lineRule="auto"/>
        <w:jc w:val="both"/>
        <w:rPr>
          <w:rFonts w:ascii="Times New Roman" w:hAnsi="Times New Roman" w:cs="Times New Roman"/>
          <w:b/>
          <w:szCs w:val="24"/>
        </w:rPr>
      </w:pPr>
    </w:p>
    <w:p w:rsidR="008C74E4" w:rsidRDefault="008C74E4" w:rsidP="003D2EB6">
      <w:pPr>
        <w:spacing w:after="0" w:line="240" w:lineRule="auto"/>
        <w:jc w:val="both"/>
        <w:rPr>
          <w:rFonts w:ascii="Times New Roman" w:hAnsi="Times New Roman" w:cs="Times New Roman"/>
          <w:b/>
          <w:szCs w:val="24"/>
        </w:rPr>
      </w:pPr>
    </w:p>
    <w:p w:rsidR="008C74E4" w:rsidRDefault="008C74E4" w:rsidP="003D2EB6">
      <w:pPr>
        <w:spacing w:after="0" w:line="240" w:lineRule="auto"/>
        <w:jc w:val="both"/>
        <w:rPr>
          <w:rFonts w:ascii="Times New Roman" w:hAnsi="Times New Roman" w:cs="Times New Roman"/>
          <w:b/>
          <w:szCs w:val="24"/>
        </w:rPr>
      </w:pPr>
    </w:p>
    <w:p w:rsidR="008C74E4" w:rsidRDefault="008C74E4" w:rsidP="003D2EB6">
      <w:pPr>
        <w:spacing w:after="0" w:line="240" w:lineRule="auto"/>
        <w:jc w:val="both"/>
        <w:rPr>
          <w:rFonts w:ascii="Times New Roman" w:hAnsi="Times New Roman" w:cs="Times New Roman"/>
          <w:b/>
          <w:szCs w:val="24"/>
        </w:rPr>
      </w:pPr>
    </w:p>
    <w:p w:rsidR="008C74E4" w:rsidRDefault="008C74E4" w:rsidP="003D2EB6">
      <w:pPr>
        <w:spacing w:after="0" w:line="240" w:lineRule="auto"/>
        <w:jc w:val="both"/>
        <w:rPr>
          <w:rFonts w:ascii="Times New Roman" w:hAnsi="Times New Roman" w:cs="Times New Roman"/>
          <w:b/>
          <w:szCs w:val="24"/>
        </w:rPr>
      </w:pPr>
    </w:p>
    <w:p w:rsidR="008C74E4" w:rsidRDefault="008C74E4" w:rsidP="003D2EB6">
      <w:pPr>
        <w:spacing w:after="0" w:line="240" w:lineRule="auto"/>
        <w:jc w:val="both"/>
        <w:rPr>
          <w:rFonts w:ascii="Times New Roman" w:hAnsi="Times New Roman" w:cs="Times New Roman"/>
          <w:b/>
          <w:szCs w:val="24"/>
        </w:rPr>
      </w:pPr>
    </w:p>
    <w:p w:rsidR="008C74E4" w:rsidRDefault="008C74E4" w:rsidP="003D2EB6">
      <w:pPr>
        <w:spacing w:after="0" w:line="240" w:lineRule="auto"/>
        <w:jc w:val="both"/>
        <w:rPr>
          <w:rFonts w:ascii="Times New Roman" w:hAnsi="Times New Roman" w:cs="Times New Roman"/>
          <w:b/>
          <w:szCs w:val="24"/>
        </w:rPr>
      </w:pPr>
    </w:p>
    <w:p w:rsidR="008C74E4" w:rsidRDefault="008C74E4" w:rsidP="003D2EB6">
      <w:pPr>
        <w:spacing w:after="0" w:line="240" w:lineRule="auto"/>
        <w:jc w:val="both"/>
        <w:rPr>
          <w:rFonts w:ascii="Times New Roman" w:hAnsi="Times New Roman" w:cs="Times New Roman"/>
          <w:b/>
          <w:szCs w:val="24"/>
        </w:rPr>
      </w:pPr>
    </w:p>
    <w:p w:rsidR="003D2EB6" w:rsidRDefault="003D2EB6" w:rsidP="003D2EB6">
      <w:pPr>
        <w:pStyle w:val="af2"/>
        <w:jc w:val="right"/>
        <w:rPr>
          <w:rFonts w:ascii="Times New Roman" w:hAnsi="Times New Roman" w:cs="Times New Roman"/>
          <w:sz w:val="22"/>
        </w:rPr>
      </w:pPr>
      <w:r>
        <w:rPr>
          <w:rFonts w:ascii="Times New Roman" w:hAnsi="Times New Roman" w:cs="Times New Roman"/>
          <w:sz w:val="22"/>
        </w:rPr>
        <w:t>Утверждены</w:t>
      </w:r>
    </w:p>
    <w:p w:rsidR="003D2EB6" w:rsidRDefault="003D2EB6" w:rsidP="003D2EB6">
      <w:pPr>
        <w:pStyle w:val="af2"/>
        <w:jc w:val="right"/>
        <w:rPr>
          <w:rFonts w:ascii="Times New Roman" w:hAnsi="Times New Roman" w:cs="Times New Roman"/>
          <w:sz w:val="22"/>
        </w:rPr>
      </w:pPr>
      <w:r>
        <w:rPr>
          <w:rFonts w:ascii="Times New Roman" w:hAnsi="Times New Roman" w:cs="Times New Roman"/>
          <w:sz w:val="22"/>
        </w:rPr>
        <w:t>приказом Министерства образования</w:t>
      </w:r>
    </w:p>
    <w:p w:rsidR="003D2EB6" w:rsidRDefault="003D2EB6" w:rsidP="003D2EB6">
      <w:pPr>
        <w:pStyle w:val="af2"/>
        <w:jc w:val="right"/>
        <w:rPr>
          <w:rFonts w:ascii="Times New Roman" w:hAnsi="Times New Roman" w:cs="Times New Roman"/>
          <w:sz w:val="22"/>
        </w:rPr>
      </w:pPr>
      <w:r>
        <w:rPr>
          <w:rFonts w:ascii="Times New Roman" w:hAnsi="Times New Roman" w:cs="Times New Roman"/>
          <w:sz w:val="22"/>
        </w:rPr>
        <w:t>и науки Российской Федерации</w:t>
      </w:r>
    </w:p>
    <w:p w:rsidR="003D2EB6" w:rsidRDefault="003D2EB6" w:rsidP="003D2EB6">
      <w:pPr>
        <w:pStyle w:val="af2"/>
        <w:jc w:val="right"/>
        <w:rPr>
          <w:rFonts w:ascii="Times New Roman" w:hAnsi="Times New Roman" w:cs="Times New Roman"/>
          <w:sz w:val="22"/>
        </w:rPr>
      </w:pPr>
      <w:r>
        <w:rPr>
          <w:rFonts w:ascii="Times New Roman" w:hAnsi="Times New Roman" w:cs="Times New Roman"/>
          <w:sz w:val="22"/>
        </w:rPr>
        <w:t>от 10 декабря 2013 г. № 1324</w:t>
      </w:r>
    </w:p>
    <w:p w:rsidR="003D2EB6" w:rsidRDefault="003D2EB6" w:rsidP="003D2EB6">
      <w:pPr>
        <w:pStyle w:val="af2"/>
        <w:jc w:val="center"/>
        <w:rPr>
          <w:rFonts w:ascii="Times New Roman" w:hAnsi="Times New Roman" w:cs="Times New Roman"/>
          <w:b/>
          <w:szCs w:val="24"/>
        </w:rPr>
      </w:pPr>
      <w:r>
        <w:rPr>
          <w:rFonts w:ascii="Times New Roman" w:hAnsi="Times New Roman" w:cs="Times New Roman"/>
          <w:b/>
          <w:szCs w:val="24"/>
        </w:rPr>
        <w:t>ПОКАЗАТЕЛИ ДЕЯТЕЛЬНОСТИ ДОШКОЛЬНОЙ</w:t>
      </w:r>
    </w:p>
    <w:p w:rsidR="003D2EB6" w:rsidRDefault="003D2EB6" w:rsidP="003D2EB6">
      <w:pPr>
        <w:pStyle w:val="af2"/>
        <w:jc w:val="center"/>
        <w:rPr>
          <w:rFonts w:ascii="Times New Roman" w:hAnsi="Times New Roman" w:cs="Times New Roman"/>
          <w:b/>
          <w:szCs w:val="24"/>
        </w:rPr>
      </w:pPr>
      <w:r>
        <w:rPr>
          <w:rFonts w:ascii="Times New Roman" w:hAnsi="Times New Roman" w:cs="Times New Roman"/>
          <w:b/>
          <w:szCs w:val="24"/>
        </w:rPr>
        <w:t>ОБРАЗОВАТЕЛЬНОЙ    ОРГАНИЗАЦИИ,</w:t>
      </w:r>
    </w:p>
    <w:p w:rsidR="003D2EB6" w:rsidRDefault="003D2EB6" w:rsidP="003D2EB6">
      <w:pPr>
        <w:pStyle w:val="af2"/>
        <w:jc w:val="center"/>
        <w:rPr>
          <w:rFonts w:ascii="Times New Roman" w:hAnsi="Times New Roman" w:cs="Times New Roman"/>
          <w:b/>
          <w:szCs w:val="24"/>
        </w:rPr>
      </w:pPr>
      <w:r>
        <w:rPr>
          <w:rFonts w:ascii="Times New Roman" w:hAnsi="Times New Roman" w:cs="Times New Roman"/>
          <w:b/>
          <w:szCs w:val="24"/>
        </w:rPr>
        <w:t>ПОДЛЕЖАЩЕЙ САМООБСЛЕДОВАНИЮ</w:t>
      </w:r>
    </w:p>
    <w:p w:rsidR="003D2EB6" w:rsidRDefault="003D2EB6" w:rsidP="003D2EB6">
      <w:pPr>
        <w:pStyle w:val="af2"/>
        <w:jc w:val="center"/>
        <w:rPr>
          <w:rFonts w:ascii="Times New Roman" w:hAnsi="Times New Roman" w:cs="Times New Roman"/>
          <w:b/>
          <w:bCs/>
          <w:szCs w:val="24"/>
        </w:rPr>
      </w:pPr>
      <w:r>
        <w:rPr>
          <w:rFonts w:ascii="Times New Roman" w:hAnsi="Times New Roman" w:cs="Times New Roman"/>
          <w:b/>
          <w:bCs/>
          <w:szCs w:val="24"/>
        </w:rPr>
        <w:t>(по итогам 201</w:t>
      </w:r>
      <w:r w:rsidR="008C74E4">
        <w:rPr>
          <w:rFonts w:ascii="Times New Roman" w:hAnsi="Times New Roman" w:cs="Times New Roman"/>
          <w:b/>
          <w:bCs/>
          <w:szCs w:val="24"/>
        </w:rPr>
        <w:t>9</w:t>
      </w:r>
      <w:r>
        <w:rPr>
          <w:rFonts w:ascii="Times New Roman" w:hAnsi="Times New Roman" w:cs="Times New Roman"/>
          <w:b/>
          <w:bCs/>
          <w:szCs w:val="24"/>
        </w:rPr>
        <w:t>г.)</w:t>
      </w:r>
    </w:p>
    <w:p w:rsidR="003D2EB6" w:rsidRDefault="003D2EB6" w:rsidP="003D2EB6">
      <w:pPr>
        <w:pStyle w:val="af2"/>
        <w:jc w:val="center"/>
        <w:rPr>
          <w:rFonts w:ascii="Times New Roman" w:hAnsi="Times New Roman" w:cs="Times New Roman"/>
          <w:szCs w:val="24"/>
        </w:rPr>
      </w:pPr>
    </w:p>
    <w:tbl>
      <w:tblPr>
        <w:tblW w:w="9645" w:type="dxa"/>
        <w:tblInd w:w="40" w:type="dxa"/>
        <w:tblLayout w:type="fixed"/>
        <w:tblCellMar>
          <w:left w:w="40" w:type="dxa"/>
          <w:right w:w="40" w:type="dxa"/>
        </w:tblCellMar>
        <w:tblLook w:val="04A0" w:firstRow="1" w:lastRow="0" w:firstColumn="1" w:lastColumn="0" w:noHBand="0" w:noVBand="1"/>
      </w:tblPr>
      <w:tblGrid>
        <w:gridCol w:w="994"/>
        <w:gridCol w:w="6949"/>
        <w:gridCol w:w="16"/>
        <w:gridCol w:w="1686"/>
      </w:tblGrid>
      <w:tr w:rsidR="003D2EB6" w:rsidTr="003D2EB6">
        <w:trPr>
          <w:trHeight w:hRule="exact" w:val="60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lang w:val="en-US"/>
              </w:rPr>
              <w:t xml:space="preserve">N </w:t>
            </w:r>
            <w:r>
              <w:rPr>
                <w:rFonts w:ascii="Times New Roman" w:hAnsi="Times New Roman" w:cs="Times New Roman"/>
                <w:szCs w:val="24"/>
              </w:rPr>
              <w:t>п/п</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Показатели</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Единица измерения</w:t>
            </w:r>
          </w:p>
        </w:tc>
      </w:tr>
      <w:tr w:rsidR="003D2EB6" w:rsidTr="003D2EB6">
        <w:trPr>
          <w:trHeight w:hRule="exact" w:val="57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Образовательная деятельность</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3D2EB6" w:rsidRDefault="003D2EB6">
            <w:pPr>
              <w:pStyle w:val="af2"/>
              <w:rPr>
                <w:rFonts w:ascii="Times New Roman" w:hAnsi="Times New Roman" w:cs="Times New Roman"/>
                <w:szCs w:val="24"/>
              </w:rPr>
            </w:pPr>
          </w:p>
        </w:tc>
      </w:tr>
      <w:tr w:rsidR="003D2EB6" w:rsidTr="003D2EB6">
        <w:trPr>
          <w:trHeight w:hRule="exact" w:val="967"/>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1.1</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pacing w:val="-18"/>
                <w:szCs w:val="24"/>
              </w:rPr>
              <w:t xml:space="preserve">Общая                     численность                     воспитанников,  </w:t>
            </w:r>
            <w:r>
              <w:rPr>
                <w:rFonts w:ascii="Times New Roman" w:hAnsi="Times New Roman" w:cs="Times New Roman"/>
                <w:spacing w:val="-15"/>
                <w:szCs w:val="24"/>
              </w:rPr>
              <w:t xml:space="preserve">осваивающих               образовательную               программу </w:t>
            </w:r>
            <w:r>
              <w:rPr>
                <w:rFonts w:ascii="Times New Roman" w:hAnsi="Times New Roman" w:cs="Times New Roman"/>
                <w:szCs w:val="24"/>
              </w:rPr>
              <w:t>дошкольного образования, в том числе:</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rsidP="008C74E4">
            <w:pPr>
              <w:pStyle w:val="af2"/>
              <w:rPr>
                <w:rFonts w:ascii="Times New Roman" w:hAnsi="Times New Roman" w:cs="Times New Roman"/>
                <w:szCs w:val="24"/>
              </w:rPr>
            </w:pPr>
            <w:r>
              <w:rPr>
                <w:rFonts w:ascii="Times New Roman" w:hAnsi="Times New Roman" w:cs="Times New Roman"/>
                <w:szCs w:val="24"/>
              </w:rPr>
              <w:t>2</w:t>
            </w:r>
            <w:r w:rsidR="008C74E4">
              <w:rPr>
                <w:rFonts w:ascii="Times New Roman" w:hAnsi="Times New Roman" w:cs="Times New Roman"/>
                <w:szCs w:val="24"/>
              </w:rPr>
              <w:t>2</w:t>
            </w:r>
            <w:r>
              <w:rPr>
                <w:rFonts w:ascii="Times New Roman" w:hAnsi="Times New Roman" w:cs="Times New Roman"/>
                <w:szCs w:val="24"/>
              </w:rPr>
              <w:t xml:space="preserve"> человек</w:t>
            </w:r>
          </w:p>
        </w:tc>
      </w:tr>
      <w:tr w:rsidR="003D2EB6" w:rsidTr="003D2EB6">
        <w:trPr>
          <w:trHeight w:hRule="exact" w:val="57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1.1.1</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 xml:space="preserve">В </w:t>
            </w:r>
            <w:proofErr w:type="gramStart"/>
            <w:r>
              <w:rPr>
                <w:rFonts w:ascii="Times New Roman" w:hAnsi="Times New Roman" w:cs="Times New Roman"/>
                <w:szCs w:val="24"/>
              </w:rPr>
              <w:t>режиме полного дня</w:t>
            </w:r>
            <w:proofErr w:type="gramEnd"/>
            <w:r>
              <w:rPr>
                <w:rFonts w:ascii="Times New Roman" w:hAnsi="Times New Roman" w:cs="Times New Roman"/>
                <w:szCs w:val="24"/>
              </w:rPr>
              <w:t xml:space="preserve"> (10,5 часов)</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rsidP="008C74E4">
            <w:pPr>
              <w:pStyle w:val="af2"/>
              <w:rPr>
                <w:rFonts w:ascii="Times New Roman" w:hAnsi="Times New Roman" w:cs="Times New Roman"/>
                <w:szCs w:val="24"/>
              </w:rPr>
            </w:pPr>
            <w:r>
              <w:rPr>
                <w:rFonts w:ascii="Times New Roman" w:hAnsi="Times New Roman" w:cs="Times New Roman"/>
                <w:szCs w:val="24"/>
              </w:rPr>
              <w:t>2</w:t>
            </w:r>
            <w:r w:rsidR="008C74E4">
              <w:rPr>
                <w:rFonts w:ascii="Times New Roman" w:hAnsi="Times New Roman" w:cs="Times New Roman"/>
                <w:szCs w:val="24"/>
              </w:rPr>
              <w:t>2</w:t>
            </w:r>
            <w:r>
              <w:rPr>
                <w:rFonts w:ascii="Times New Roman" w:hAnsi="Times New Roman" w:cs="Times New Roman"/>
                <w:szCs w:val="24"/>
              </w:rPr>
              <w:t xml:space="preserve"> человек</w:t>
            </w:r>
          </w:p>
        </w:tc>
      </w:tr>
      <w:tr w:rsidR="003D2EB6" w:rsidTr="003D2EB6">
        <w:trPr>
          <w:trHeight w:hRule="exact" w:val="670"/>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1.1.2</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pacing w:val="-5"/>
                <w:szCs w:val="24"/>
              </w:rPr>
            </w:pPr>
            <w:r>
              <w:rPr>
                <w:rFonts w:ascii="Times New Roman" w:hAnsi="Times New Roman" w:cs="Times New Roman"/>
                <w:spacing w:val="-5"/>
                <w:szCs w:val="24"/>
              </w:rPr>
              <w:t xml:space="preserve">В  режиме  кратковременного  пребывания  </w:t>
            </w:r>
          </w:p>
          <w:p w:rsidR="003D2EB6" w:rsidRDefault="003D2EB6">
            <w:pPr>
              <w:pStyle w:val="af2"/>
              <w:rPr>
                <w:rFonts w:ascii="Times New Roman" w:hAnsi="Times New Roman" w:cs="Times New Roman"/>
                <w:szCs w:val="24"/>
              </w:rPr>
            </w:pPr>
            <w:r>
              <w:rPr>
                <w:rFonts w:ascii="Times New Roman" w:hAnsi="Times New Roman" w:cs="Times New Roman"/>
                <w:spacing w:val="-5"/>
                <w:szCs w:val="24"/>
              </w:rPr>
              <w:t xml:space="preserve">(3   -  5 </w:t>
            </w:r>
            <w:r>
              <w:rPr>
                <w:rFonts w:ascii="Times New Roman" w:hAnsi="Times New Roman" w:cs="Times New Roman"/>
                <w:szCs w:val="24"/>
              </w:rPr>
              <w:t>часов)</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0 человек</w:t>
            </w:r>
          </w:p>
        </w:tc>
      </w:tr>
      <w:tr w:rsidR="003D2EB6" w:rsidTr="003D2EB6">
        <w:trPr>
          <w:trHeight w:hRule="exact" w:val="57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1.1.3</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В семейной дошкольной группе</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0 человек</w:t>
            </w:r>
          </w:p>
        </w:tc>
      </w:tr>
      <w:tr w:rsidR="003D2EB6" w:rsidTr="003D2EB6">
        <w:trPr>
          <w:trHeight w:hRule="exact" w:val="925"/>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1.1.4</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pacing w:val="-7"/>
                <w:szCs w:val="24"/>
              </w:rPr>
              <w:t>В   форме   семейного   образования   с   психолого-</w:t>
            </w:r>
            <w:r>
              <w:rPr>
                <w:rFonts w:ascii="Times New Roman" w:hAnsi="Times New Roman" w:cs="Times New Roman"/>
                <w:spacing w:val="-16"/>
                <w:szCs w:val="24"/>
              </w:rPr>
              <w:t xml:space="preserve">педагогическим            сопровождением            на            базе </w:t>
            </w:r>
            <w:r>
              <w:rPr>
                <w:rFonts w:ascii="Times New Roman" w:hAnsi="Times New Roman" w:cs="Times New Roman"/>
                <w:szCs w:val="24"/>
              </w:rPr>
              <w:t>дошкольной образовательной организации</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0 человек</w:t>
            </w:r>
          </w:p>
        </w:tc>
      </w:tr>
      <w:tr w:rsidR="003D2EB6" w:rsidTr="003D2EB6">
        <w:trPr>
          <w:trHeight w:hRule="exact" w:val="55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1.2</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pacing w:val="-8"/>
                <w:szCs w:val="24"/>
              </w:rPr>
              <w:t xml:space="preserve">Общая   численность   воспитанников    в    возрасте </w:t>
            </w:r>
            <w:r>
              <w:rPr>
                <w:rFonts w:ascii="Times New Roman" w:hAnsi="Times New Roman" w:cs="Times New Roman"/>
                <w:szCs w:val="24"/>
              </w:rPr>
              <w:t>до 3 лет</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3  человека</w:t>
            </w:r>
          </w:p>
        </w:tc>
      </w:tr>
      <w:tr w:rsidR="003D2EB6" w:rsidTr="003D2EB6">
        <w:trPr>
          <w:trHeight w:hRule="exact" w:val="43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1.3</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pacing w:val="-1"/>
                <w:szCs w:val="24"/>
              </w:rPr>
              <w:t xml:space="preserve">Общая численность воспитанников в возрасте от </w:t>
            </w:r>
            <w:r>
              <w:rPr>
                <w:rFonts w:ascii="Times New Roman" w:hAnsi="Times New Roman" w:cs="Times New Roman"/>
                <w:szCs w:val="24"/>
              </w:rPr>
              <w:t>3 до 8 лет</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8C74E4" w:rsidP="008C74E4">
            <w:pPr>
              <w:pStyle w:val="af2"/>
              <w:rPr>
                <w:rFonts w:ascii="Times New Roman" w:hAnsi="Times New Roman" w:cs="Times New Roman"/>
                <w:szCs w:val="24"/>
              </w:rPr>
            </w:pPr>
            <w:r>
              <w:rPr>
                <w:rFonts w:ascii="Times New Roman" w:hAnsi="Times New Roman" w:cs="Times New Roman"/>
                <w:szCs w:val="24"/>
              </w:rPr>
              <w:t>19</w:t>
            </w:r>
            <w:r w:rsidR="003D2EB6">
              <w:rPr>
                <w:rFonts w:ascii="Times New Roman" w:hAnsi="Times New Roman" w:cs="Times New Roman"/>
                <w:szCs w:val="24"/>
              </w:rPr>
              <w:t>человек</w:t>
            </w:r>
          </w:p>
        </w:tc>
      </w:tr>
      <w:tr w:rsidR="003D2EB6" w:rsidTr="003D2EB6">
        <w:trPr>
          <w:trHeight w:hRule="exact" w:val="981"/>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1.4</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19"/>
                <w:szCs w:val="24"/>
              </w:rPr>
              <w:t xml:space="preserve">воспитанников                в                общей                численности  </w:t>
            </w:r>
            <w:r>
              <w:rPr>
                <w:rFonts w:ascii="Times New Roman" w:hAnsi="Times New Roman" w:cs="Times New Roman"/>
                <w:spacing w:val="-7"/>
                <w:szCs w:val="24"/>
              </w:rPr>
              <w:t xml:space="preserve">воспитанников,   получающих   услуги   присмотра   и </w:t>
            </w:r>
            <w:r>
              <w:rPr>
                <w:rFonts w:ascii="Times New Roman" w:hAnsi="Times New Roman" w:cs="Times New Roman"/>
                <w:szCs w:val="24"/>
              </w:rPr>
              <w:t>ухода: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rsidP="008C74E4">
            <w:pPr>
              <w:pStyle w:val="af2"/>
              <w:rPr>
                <w:rFonts w:ascii="Times New Roman" w:hAnsi="Times New Roman" w:cs="Times New Roman"/>
                <w:szCs w:val="24"/>
              </w:rPr>
            </w:pPr>
            <w:r>
              <w:rPr>
                <w:rFonts w:ascii="Times New Roman" w:hAnsi="Times New Roman" w:cs="Times New Roman"/>
                <w:spacing w:val="-2"/>
                <w:szCs w:val="24"/>
              </w:rPr>
              <w:t>2</w:t>
            </w:r>
            <w:r w:rsidR="008C74E4">
              <w:rPr>
                <w:rFonts w:ascii="Times New Roman" w:hAnsi="Times New Roman" w:cs="Times New Roman"/>
                <w:spacing w:val="-2"/>
                <w:szCs w:val="24"/>
              </w:rPr>
              <w:t>2</w:t>
            </w:r>
            <w:r>
              <w:rPr>
                <w:rFonts w:ascii="Times New Roman" w:hAnsi="Times New Roman" w:cs="Times New Roman"/>
                <w:spacing w:val="-2"/>
                <w:szCs w:val="24"/>
              </w:rPr>
              <w:t>чел./ 100%</w:t>
            </w:r>
          </w:p>
        </w:tc>
      </w:tr>
      <w:tr w:rsidR="003D2EB6" w:rsidTr="003D2EB6">
        <w:trPr>
          <w:trHeight w:hRule="exact" w:val="581"/>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1.4.1</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 xml:space="preserve">В </w:t>
            </w:r>
            <w:proofErr w:type="gramStart"/>
            <w:r>
              <w:rPr>
                <w:rFonts w:ascii="Times New Roman" w:hAnsi="Times New Roman" w:cs="Times New Roman"/>
                <w:szCs w:val="24"/>
              </w:rPr>
              <w:t>режиме полного дня</w:t>
            </w:r>
            <w:proofErr w:type="gramEnd"/>
            <w:r>
              <w:rPr>
                <w:rFonts w:ascii="Times New Roman" w:hAnsi="Times New Roman" w:cs="Times New Roman"/>
                <w:szCs w:val="24"/>
              </w:rPr>
              <w:t xml:space="preserve"> (10,5 часов)</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rsidP="008C74E4">
            <w:pPr>
              <w:pStyle w:val="af2"/>
              <w:rPr>
                <w:rFonts w:ascii="Times New Roman" w:hAnsi="Times New Roman" w:cs="Times New Roman"/>
                <w:szCs w:val="24"/>
              </w:rPr>
            </w:pPr>
            <w:r>
              <w:rPr>
                <w:rFonts w:ascii="Times New Roman" w:hAnsi="Times New Roman" w:cs="Times New Roman"/>
                <w:spacing w:val="-2"/>
                <w:szCs w:val="24"/>
              </w:rPr>
              <w:t>2</w:t>
            </w:r>
            <w:r w:rsidR="008C74E4">
              <w:rPr>
                <w:rFonts w:ascii="Times New Roman" w:hAnsi="Times New Roman" w:cs="Times New Roman"/>
                <w:spacing w:val="-2"/>
                <w:szCs w:val="24"/>
              </w:rPr>
              <w:t>2</w:t>
            </w:r>
            <w:r>
              <w:rPr>
                <w:rFonts w:ascii="Times New Roman" w:hAnsi="Times New Roman" w:cs="Times New Roman"/>
                <w:spacing w:val="-2"/>
                <w:szCs w:val="24"/>
              </w:rPr>
              <w:t xml:space="preserve"> чел./ 100%</w:t>
            </w:r>
          </w:p>
        </w:tc>
      </w:tr>
      <w:tr w:rsidR="003D2EB6" w:rsidTr="003D2EB6">
        <w:trPr>
          <w:trHeight w:hRule="exact" w:val="408"/>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1.4.2</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pacing w:val="-1"/>
                <w:szCs w:val="24"/>
              </w:rPr>
              <w:t>В режиме продленного дня (12 - 14 часов)</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0 чел. / 0 %</w:t>
            </w:r>
          </w:p>
        </w:tc>
      </w:tr>
      <w:tr w:rsidR="003D2EB6" w:rsidTr="003D2EB6">
        <w:trPr>
          <w:trHeight w:hRule="exact" w:val="484"/>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1.4.3</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pacing w:val="-2"/>
                <w:szCs w:val="24"/>
              </w:rPr>
              <w:t>В режиме круглосуточного пребывания</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0 чел. / 0 %</w:t>
            </w:r>
          </w:p>
        </w:tc>
      </w:tr>
      <w:tr w:rsidR="003D2EB6" w:rsidTr="003D2EB6">
        <w:trPr>
          <w:trHeight w:hRule="exact" w:val="872"/>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1.5</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7"/>
                <w:szCs w:val="24"/>
              </w:rPr>
              <w:t xml:space="preserve">воспитанников    с    ограниченными   возможностями </w:t>
            </w:r>
            <w:r>
              <w:rPr>
                <w:rFonts w:ascii="Times New Roman" w:hAnsi="Times New Roman" w:cs="Times New Roman"/>
                <w:spacing w:val="-11"/>
                <w:szCs w:val="24"/>
              </w:rPr>
              <w:t xml:space="preserve">здоровья     в     общей     численности     воспитанников, </w:t>
            </w:r>
            <w:r>
              <w:rPr>
                <w:rFonts w:ascii="Times New Roman" w:hAnsi="Times New Roman" w:cs="Times New Roman"/>
                <w:szCs w:val="24"/>
              </w:rPr>
              <w:t>получающих услуги:</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2чел. /8.3%</w:t>
            </w:r>
          </w:p>
        </w:tc>
      </w:tr>
      <w:tr w:rsidR="003D2EB6" w:rsidTr="003D2EB6">
        <w:trPr>
          <w:trHeight w:hRule="exact" w:val="700"/>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1.5.1</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По коррекции недостатков в физическом и (или) психическом развитии</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 чел. /4.17%</w:t>
            </w:r>
          </w:p>
        </w:tc>
      </w:tr>
      <w:tr w:rsidR="003D2EB6" w:rsidTr="003D2EB6">
        <w:trPr>
          <w:trHeight w:hRule="exact" w:val="710"/>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1.5.2</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pacing w:val="-13"/>
                <w:szCs w:val="24"/>
              </w:rPr>
              <w:t xml:space="preserve">По        освоению        образовательной        программы  </w:t>
            </w:r>
            <w:r>
              <w:rPr>
                <w:rFonts w:ascii="Times New Roman" w:hAnsi="Times New Roman" w:cs="Times New Roman"/>
                <w:szCs w:val="24"/>
              </w:rPr>
              <w:t>дошкольного образования</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 чел. / 0 %</w:t>
            </w:r>
          </w:p>
        </w:tc>
      </w:tr>
      <w:tr w:rsidR="003D2EB6" w:rsidTr="003D2EB6">
        <w:trPr>
          <w:trHeight w:hRule="exact" w:val="64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lastRenderedPageBreak/>
              <w:t>1.5.3</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По присмотру и уходу</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0 чел. /0 %</w:t>
            </w:r>
          </w:p>
        </w:tc>
      </w:tr>
      <w:tr w:rsidR="003D2EB6" w:rsidTr="003D2EB6">
        <w:trPr>
          <w:trHeight w:hRule="exact" w:val="987"/>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1.6</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pacing w:val="-11"/>
                <w:szCs w:val="24"/>
              </w:rPr>
              <w:t xml:space="preserve">Средний     показатель     пропущенных     дней     при  </w:t>
            </w:r>
            <w:r>
              <w:rPr>
                <w:rFonts w:ascii="Times New Roman" w:hAnsi="Times New Roman" w:cs="Times New Roman"/>
                <w:spacing w:val="-16"/>
                <w:szCs w:val="24"/>
              </w:rPr>
              <w:t xml:space="preserve">посещении                 дошкольной                 образовательной </w:t>
            </w:r>
            <w:r>
              <w:rPr>
                <w:rFonts w:ascii="Times New Roman" w:hAnsi="Times New Roman" w:cs="Times New Roman"/>
                <w:szCs w:val="24"/>
              </w:rPr>
              <w:t>организации по болезни на одного воспитанника</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pacing w:val="-21"/>
                <w:szCs w:val="24"/>
              </w:rPr>
            </w:pPr>
            <w:r>
              <w:rPr>
                <w:rFonts w:ascii="Times New Roman" w:hAnsi="Times New Roman" w:cs="Times New Roman"/>
                <w:b/>
                <w:spacing w:val="-21"/>
                <w:szCs w:val="24"/>
              </w:rPr>
              <w:t>1,5</w:t>
            </w:r>
            <w:r>
              <w:rPr>
                <w:rFonts w:ascii="Times New Roman" w:hAnsi="Times New Roman" w:cs="Times New Roman"/>
                <w:spacing w:val="-21"/>
                <w:szCs w:val="24"/>
              </w:rPr>
              <w:t xml:space="preserve">      дня</w:t>
            </w:r>
          </w:p>
          <w:p w:rsidR="003D2EB6" w:rsidRDefault="003D2EB6">
            <w:pPr>
              <w:pStyle w:val="af2"/>
              <w:rPr>
                <w:rFonts w:ascii="Times New Roman" w:hAnsi="Times New Roman" w:cs="Times New Roman"/>
                <w:szCs w:val="24"/>
              </w:rPr>
            </w:pPr>
            <w:r>
              <w:rPr>
                <w:rFonts w:ascii="Times New Roman" w:hAnsi="Times New Roman" w:cs="Times New Roman"/>
                <w:spacing w:val="-21"/>
                <w:szCs w:val="24"/>
              </w:rPr>
              <w:t xml:space="preserve">       (в </w:t>
            </w:r>
            <w:r>
              <w:rPr>
                <w:rFonts w:ascii="Times New Roman" w:hAnsi="Times New Roman" w:cs="Times New Roman"/>
                <w:szCs w:val="24"/>
              </w:rPr>
              <w:t>мес.)</w:t>
            </w:r>
          </w:p>
        </w:tc>
      </w:tr>
      <w:tr w:rsidR="003D2EB6" w:rsidTr="003D2EB6">
        <w:trPr>
          <w:trHeight w:hRule="exact" w:val="538"/>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1.7</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Общая численность педагогических работников, в том числе:</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3 человека</w:t>
            </w:r>
          </w:p>
        </w:tc>
      </w:tr>
      <w:tr w:rsidR="003D2EB6" w:rsidTr="003D2EB6">
        <w:trPr>
          <w:trHeight w:hRule="exact" w:val="764"/>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1.7.1</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10"/>
                <w:szCs w:val="24"/>
              </w:rPr>
              <w:t xml:space="preserve">педагогических      работников,      имеющих      высшее </w:t>
            </w:r>
            <w:r>
              <w:rPr>
                <w:rFonts w:ascii="Times New Roman" w:hAnsi="Times New Roman" w:cs="Times New Roman"/>
                <w:szCs w:val="24"/>
              </w:rPr>
              <w:t>образование</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8C74E4" w:rsidP="008C74E4">
            <w:pPr>
              <w:pStyle w:val="af2"/>
              <w:rPr>
                <w:rFonts w:ascii="Times New Roman" w:hAnsi="Times New Roman" w:cs="Times New Roman"/>
                <w:szCs w:val="24"/>
              </w:rPr>
            </w:pPr>
            <w:r>
              <w:rPr>
                <w:rFonts w:ascii="Times New Roman" w:hAnsi="Times New Roman" w:cs="Times New Roman"/>
                <w:szCs w:val="24"/>
              </w:rPr>
              <w:t>2</w:t>
            </w:r>
            <w:r w:rsidR="003D2EB6">
              <w:rPr>
                <w:rFonts w:ascii="Times New Roman" w:hAnsi="Times New Roman" w:cs="Times New Roman"/>
                <w:szCs w:val="24"/>
              </w:rPr>
              <w:t xml:space="preserve">чел / </w:t>
            </w:r>
            <w:r>
              <w:rPr>
                <w:rFonts w:ascii="Times New Roman" w:hAnsi="Times New Roman" w:cs="Times New Roman"/>
                <w:szCs w:val="24"/>
              </w:rPr>
              <w:t>66</w:t>
            </w:r>
            <w:r w:rsidR="003D2EB6">
              <w:rPr>
                <w:rFonts w:ascii="Times New Roman" w:hAnsi="Times New Roman" w:cs="Times New Roman"/>
                <w:szCs w:val="24"/>
              </w:rPr>
              <w:t>%</w:t>
            </w:r>
          </w:p>
        </w:tc>
      </w:tr>
      <w:tr w:rsidR="003D2EB6" w:rsidTr="003D2EB6">
        <w:trPr>
          <w:trHeight w:hRule="exact" w:val="979"/>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1.7.2</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10"/>
                <w:szCs w:val="24"/>
              </w:rPr>
              <w:t xml:space="preserve">педагогических      работников,      имеющих      высшее </w:t>
            </w:r>
            <w:r>
              <w:rPr>
                <w:rFonts w:ascii="Times New Roman" w:hAnsi="Times New Roman" w:cs="Times New Roman"/>
                <w:spacing w:val="-11"/>
                <w:szCs w:val="24"/>
              </w:rPr>
              <w:t xml:space="preserve">образование           педагогической           направленности </w:t>
            </w:r>
            <w:r>
              <w:rPr>
                <w:rFonts w:ascii="Times New Roman" w:hAnsi="Times New Roman" w:cs="Times New Roman"/>
                <w:szCs w:val="24"/>
              </w:rPr>
              <w:t>(профиля)</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0 чел / 0%</w:t>
            </w:r>
          </w:p>
        </w:tc>
      </w:tr>
      <w:tr w:rsidR="003D2EB6" w:rsidTr="003D2EB6">
        <w:trPr>
          <w:trHeight w:hRule="exact" w:val="710"/>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1.7.3</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10"/>
                <w:szCs w:val="24"/>
              </w:rPr>
              <w:t xml:space="preserve">педагогических      работников,      имеющих      среднее </w:t>
            </w:r>
            <w:r>
              <w:rPr>
                <w:rFonts w:ascii="Times New Roman" w:hAnsi="Times New Roman" w:cs="Times New Roman"/>
                <w:szCs w:val="24"/>
              </w:rPr>
              <w:t>профессиональное образование</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8C74E4" w:rsidP="008C74E4">
            <w:pPr>
              <w:pStyle w:val="af2"/>
              <w:rPr>
                <w:rFonts w:ascii="Times New Roman" w:hAnsi="Times New Roman" w:cs="Times New Roman"/>
                <w:szCs w:val="24"/>
              </w:rPr>
            </w:pPr>
            <w:r>
              <w:rPr>
                <w:rFonts w:ascii="Times New Roman" w:hAnsi="Times New Roman" w:cs="Times New Roman"/>
                <w:szCs w:val="24"/>
              </w:rPr>
              <w:t>1</w:t>
            </w:r>
            <w:r w:rsidR="003D2EB6">
              <w:rPr>
                <w:rFonts w:ascii="Times New Roman" w:hAnsi="Times New Roman" w:cs="Times New Roman"/>
                <w:szCs w:val="24"/>
              </w:rPr>
              <w:t>чел/</w:t>
            </w:r>
            <w:r>
              <w:rPr>
                <w:rFonts w:ascii="Times New Roman" w:hAnsi="Times New Roman" w:cs="Times New Roman"/>
                <w:szCs w:val="24"/>
              </w:rPr>
              <w:t>33</w:t>
            </w:r>
            <w:r w:rsidR="003D2EB6">
              <w:rPr>
                <w:rFonts w:ascii="Times New Roman" w:hAnsi="Times New Roman" w:cs="Times New Roman"/>
                <w:szCs w:val="24"/>
              </w:rPr>
              <w:t>%</w:t>
            </w:r>
          </w:p>
        </w:tc>
      </w:tr>
      <w:tr w:rsidR="003D2EB6" w:rsidTr="003D2EB6">
        <w:trPr>
          <w:trHeight w:hRule="exact" w:val="973"/>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1.7.4</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10"/>
                <w:szCs w:val="24"/>
              </w:rPr>
              <w:t xml:space="preserve">педагогических      работников,      имеющих      среднее </w:t>
            </w:r>
            <w:r>
              <w:rPr>
                <w:rFonts w:ascii="Times New Roman" w:hAnsi="Times New Roman" w:cs="Times New Roman"/>
                <w:spacing w:val="-8"/>
                <w:szCs w:val="24"/>
              </w:rPr>
              <w:t xml:space="preserve">профессиональное       образование       педагогической  </w:t>
            </w:r>
            <w:r>
              <w:rPr>
                <w:rFonts w:ascii="Times New Roman" w:hAnsi="Times New Roman" w:cs="Times New Roman"/>
                <w:szCs w:val="24"/>
              </w:rPr>
              <w:t>направленности (профиля)</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8C74E4" w:rsidP="008C74E4">
            <w:pPr>
              <w:pStyle w:val="af2"/>
              <w:rPr>
                <w:rFonts w:ascii="Times New Roman" w:hAnsi="Times New Roman" w:cs="Times New Roman"/>
                <w:szCs w:val="24"/>
              </w:rPr>
            </w:pPr>
            <w:r>
              <w:rPr>
                <w:rFonts w:ascii="Times New Roman" w:hAnsi="Times New Roman" w:cs="Times New Roman"/>
                <w:szCs w:val="24"/>
              </w:rPr>
              <w:t>1</w:t>
            </w:r>
            <w:r w:rsidR="003D2EB6">
              <w:rPr>
                <w:rFonts w:ascii="Times New Roman" w:hAnsi="Times New Roman" w:cs="Times New Roman"/>
                <w:szCs w:val="24"/>
              </w:rPr>
              <w:t>чел/</w:t>
            </w:r>
            <w:r>
              <w:rPr>
                <w:rFonts w:ascii="Times New Roman" w:hAnsi="Times New Roman" w:cs="Times New Roman"/>
                <w:szCs w:val="24"/>
              </w:rPr>
              <w:t>33</w:t>
            </w:r>
            <w:r w:rsidR="003D2EB6">
              <w:rPr>
                <w:rFonts w:ascii="Times New Roman" w:hAnsi="Times New Roman" w:cs="Times New Roman"/>
                <w:szCs w:val="24"/>
              </w:rPr>
              <w:t>%</w:t>
            </w:r>
          </w:p>
        </w:tc>
      </w:tr>
      <w:tr w:rsidR="003D2EB6" w:rsidTr="003D2EB6">
        <w:trPr>
          <w:trHeight w:val="1446"/>
        </w:trPr>
        <w:tc>
          <w:tcPr>
            <w:tcW w:w="993" w:type="dxa"/>
            <w:tcBorders>
              <w:top w:val="single" w:sz="6" w:space="0" w:color="auto"/>
              <w:left w:val="single" w:sz="6" w:space="0" w:color="auto"/>
              <w:bottom w:val="nil"/>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1.8</w:t>
            </w:r>
          </w:p>
        </w:tc>
        <w:tc>
          <w:tcPr>
            <w:tcW w:w="6961" w:type="dxa"/>
            <w:gridSpan w:val="2"/>
            <w:tcBorders>
              <w:top w:val="single" w:sz="6" w:space="0" w:color="auto"/>
              <w:left w:val="single" w:sz="6" w:space="0" w:color="auto"/>
              <w:bottom w:val="nil"/>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17"/>
                <w:szCs w:val="24"/>
              </w:rPr>
              <w:t xml:space="preserve">педагогических             работников,             которым             по </w:t>
            </w:r>
            <w:r>
              <w:rPr>
                <w:rFonts w:ascii="Times New Roman" w:hAnsi="Times New Roman" w:cs="Times New Roman"/>
                <w:spacing w:val="-20"/>
                <w:szCs w:val="24"/>
              </w:rPr>
              <w:t>результатам                           аттестации                           присвоена</w:t>
            </w:r>
          </w:p>
          <w:p w:rsidR="003D2EB6" w:rsidRDefault="003D2EB6">
            <w:pPr>
              <w:pStyle w:val="af2"/>
              <w:rPr>
                <w:rFonts w:ascii="Times New Roman" w:hAnsi="Times New Roman" w:cs="Times New Roman"/>
                <w:szCs w:val="24"/>
              </w:rPr>
            </w:pPr>
            <w:r>
              <w:rPr>
                <w:rFonts w:ascii="Times New Roman" w:hAnsi="Times New Roman" w:cs="Times New Roman"/>
                <w:spacing w:val="-19"/>
                <w:szCs w:val="24"/>
              </w:rPr>
              <w:t xml:space="preserve">квалификационная               категория,               в               общей </w:t>
            </w:r>
            <w:r>
              <w:rPr>
                <w:rFonts w:ascii="Times New Roman" w:hAnsi="Times New Roman" w:cs="Times New Roman"/>
                <w:spacing w:val="-7"/>
                <w:szCs w:val="24"/>
              </w:rPr>
              <w:t xml:space="preserve">численности    педагогических    работников,    в    том </w:t>
            </w:r>
            <w:r>
              <w:rPr>
                <w:rFonts w:ascii="Times New Roman" w:hAnsi="Times New Roman" w:cs="Times New Roman"/>
                <w:szCs w:val="24"/>
              </w:rPr>
              <w:t>числе:</w:t>
            </w:r>
          </w:p>
        </w:tc>
        <w:tc>
          <w:tcPr>
            <w:tcW w:w="1685" w:type="dxa"/>
            <w:tcBorders>
              <w:top w:val="single" w:sz="6" w:space="0" w:color="auto"/>
              <w:left w:val="single" w:sz="6" w:space="0" w:color="auto"/>
              <w:bottom w:val="nil"/>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pacing w:val="-2"/>
                <w:szCs w:val="24"/>
              </w:rPr>
              <w:t>0 чел./ 0%</w:t>
            </w:r>
          </w:p>
        </w:tc>
      </w:tr>
      <w:tr w:rsidR="003D2EB6" w:rsidTr="003D2EB6">
        <w:trPr>
          <w:trHeight w:hRule="exact" w:val="534"/>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1.8.1</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Высшая</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0чел / 0%</w:t>
            </w:r>
          </w:p>
        </w:tc>
      </w:tr>
      <w:tr w:rsidR="003D2EB6" w:rsidTr="003D2EB6">
        <w:trPr>
          <w:trHeight w:hRule="exact" w:val="581"/>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1.8.2</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Первая</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0 чел/0%</w:t>
            </w:r>
          </w:p>
        </w:tc>
      </w:tr>
      <w:tr w:rsidR="003D2EB6" w:rsidTr="003D2EB6">
        <w:trPr>
          <w:trHeight w:hRule="exact" w:val="1171"/>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1.9</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7"/>
                <w:szCs w:val="24"/>
              </w:rPr>
              <w:t xml:space="preserve">педагогических   работников   в   общей   численности </w:t>
            </w:r>
            <w:r>
              <w:rPr>
                <w:rFonts w:ascii="Times New Roman" w:hAnsi="Times New Roman" w:cs="Times New Roman"/>
                <w:spacing w:val="-5"/>
                <w:szCs w:val="24"/>
              </w:rPr>
              <w:t xml:space="preserve">педагогических   работников,   педагогический   стаж </w:t>
            </w:r>
            <w:r>
              <w:rPr>
                <w:rFonts w:ascii="Times New Roman" w:hAnsi="Times New Roman" w:cs="Times New Roman"/>
                <w:szCs w:val="24"/>
              </w:rPr>
              <w:t>работы которых составляет:</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3D2EB6" w:rsidRDefault="003D2EB6">
            <w:pPr>
              <w:pStyle w:val="af2"/>
              <w:rPr>
                <w:rFonts w:ascii="Times New Roman" w:hAnsi="Times New Roman" w:cs="Times New Roman"/>
                <w:szCs w:val="24"/>
              </w:rPr>
            </w:pPr>
          </w:p>
        </w:tc>
      </w:tr>
      <w:tr w:rsidR="003D2EB6" w:rsidTr="003D2EB6">
        <w:trPr>
          <w:trHeight w:hRule="exact" w:val="598"/>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1.9.1</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До 5 лет</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0 чел. / 0 %</w:t>
            </w:r>
          </w:p>
        </w:tc>
      </w:tr>
      <w:tr w:rsidR="003D2EB6" w:rsidTr="003D2EB6">
        <w:trPr>
          <w:trHeight w:hRule="exact" w:val="483"/>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1.9.2</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Свыше 30 лет</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 чел. / 33 %</w:t>
            </w:r>
          </w:p>
        </w:tc>
      </w:tr>
      <w:tr w:rsidR="003D2EB6" w:rsidTr="003D2EB6">
        <w:trPr>
          <w:trHeight w:hRule="exact" w:val="1033"/>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1.10</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7"/>
                <w:szCs w:val="24"/>
              </w:rPr>
              <w:t xml:space="preserve">педагогических   работников   в   общей   численности </w:t>
            </w:r>
            <w:r>
              <w:rPr>
                <w:rFonts w:ascii="Times New Roman" w:hAnsi="Times New Roman" w:cs="Times New Roman"/>
                <w:szCs w:val="24"/>
              </w:rPr>
              <w:t>педагогических работников в возрасте до 30 лет</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1чел/33%</w:t>
            </w:r>
          </w:p>
        </w:tc>
      </w:tr>
      <w:tr w:rsidR="003D2EB6" w:rsidTr="003D2EB6">
        <w:trPr>
          <w:trHeight w:hRule="exact" w:val="969"/>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1.11</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7"/>
                <w:szCs w:val="24"/>
              </w:rPr>
              <w:t xml:space="preserve">педагогических   работников   в   общей   численности </w:t>
            </w:r>
            <w:r>
              <w:rPr>
                <w:rFonts w:ascii="Times New Roman" w:hAnsi="Times New Roman" w:cs="Times New Roman"/>
                <w:szCs w:val="24"/>
              </w:rPr>
              <w:t>педагогических работников в возрасте от 55 лет</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8C74E4" w:rsidP="008C74E4">
            <w:pPr>
              <w:pStyle w:val="af2"/>
              <w:rPr>
                <w:rFonts w:ascii="Times New Roman" w:hAnsi="Times New Roman" w:cs="Times New Roman"/>
                <w:szCs w:val="24"/>
              </w:rPr>
            </w:pPr>
            <w:r>
              <w:rPr>
                <w:rFonts w:ascii="Times New Roman" w:hAnsi="Times New Roman" w:cs="Times New Roman"/>
                <w:szCs w:val="24"/>
              </w:rPr>
              <w:t>0</w:t>
            </w:r>
            <w:r w:rsidR="003D2EB6">
              <w:rPr>
                <w:rFonts w:ascii="Times New Roman" w:hAnsi="Times New Roman" w:cs="Times New Roman"/>
                <w:szCs w:val="24"/>
              </w:rPr>
              <w:t xml:space="preserve"> чел/</w:t>
            </w:r>
            <w:r>
              <w:rPr>
                <w:rFonts w:ascii="Times New Roman" w:hAnsi="Times New Roman" w:cs="Times New Roman"/>
                <w:szCs w:val="24"/>
              </w:rPr>
              <w:t>0</w:t>
            </w:r>
            <w:r w:rsidR="003D2EB6">
              <w:rPr>
                <w:rFonts w:ascii="Times New Roman" w:hAnsi="Times New Roman" w:cs="Times New Roman"/>
                <w:szCs w:val="24"/>
              </w:rPr>
              <w:t>%</w:t>
            </w:r>
          </w:p>
        </w:tc>
      </w:tr>
      <w:tr w:rsidR="003D2EB6" w:rsidTr="003D2EB6">
        <w:trPr>
          <w:trHeight w:hRule="exact" w:val="2140"/>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lastRenderedPageBreak/>
              <w:t>1.12</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proofErr w:type="gramStart"/>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1"/>
                <w:szCs w:val="24"/>
              </w:rPr>
              <w:t xml:space="preserve">педагогических и административно-хозяйственных </w:t>
            </w:r>
            <w:r>
              <w:rPr>
                <w:rFonts w:ascii="Times New Roman" w:hAnsi="Times New Roman" w:cs="Times New Roman"/>
                <w:spacing w:val="-13"/>
                <w:szCs w:val="24"/>
              </w:rPr>
              <w:t xml:space="preserve">работников,      прошедших      за      последние      5      лет </w:t>
            </w:r>
            <w:r>
              <w:rPr>
                <w:rFonts w:ascii="Times New Roman" w:hAnsi="Times New Roman" w:cs="Times New Roman"/>
                <w:spacing w:val="-10"/>
                <w:szCs w:val="24"/>
              </w:rPr>
              <w:t xml:space="preserve">повышение    квалификации/профессиональную </w:t>
            </w:r>
            <w:r>
              <w:rPr>
                <w:rFonts w:ascii="Times New Roman" w:hAnsi="Times New Roman" w:cs="Times New Roman"/>
                <w:spacing w:val="-12"/>
                <w:szCs w:val="24"/>
              </w:rPr>
              <w:t xml:space="preserve">переподготовку        по        профилю        педагогической </w:t>
            </w:r>
            <w:r>
              <w:rPr>
                <w:rFonts w:ascii="Times New Roman" w:hAnsi="Times New Roman" w:cs="Times New Roman"/>
                <w:spacing w:val="-16"/>
                <w:szCs w:val="24"/>
              </w:rPr>
              <w:t xml:space="preserve">деятельности         или         иной         осуществляемой         в </w:t>
            </w:r>
            <w:r>
              <w:rPr>
                <w:rFonts w:ascii="Times New Roman" w:hAnsi="Times New Roman" w:cs="Times New Roman"/>
                <w:spacing w:val="-11"/>
                <w:szCs w:val="24"/>
              </w:rPr>
              <w:t xml:space="preserve">образовательной       организации       деятельности,       в </w:t>
            </w:r>
            <w:r>
              <w:rPr>
                <w:rFonts w:ascii="Times New Roman" w:hAnsi="Times New Roman" w:cs="Times New Roman"/>
                <w:spacing w:val="-18"/>
                <w:szCs w:val="24"/>
              </w:rPr>
              <w:t xml:space="preserve">общей               численности               педагогических               и </w:t>
            </w:r>
            <w:r>
              <w:rPr>
                <w:rFonts w:ascii="Times New Roman" w:hAnsi="Times New Roman" w:cs="Times New Roman"/>
                <w:szCs w:val="24"/>
              </w:rPr>
              <w:t>административно-хозяйственных работников</w:t>
            </w:r>
            <w:proofErr w:type="gramEnd"/>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rsidP="008C74E4">
            <w:pPr>
              <w:pStyle w:val="af2"/>
              <w:rPr>
                <w:rFonts w:ascii="Times New Roman" w:hAnsi="Times New Roman" w:cs="Times New Roman"/>
                <w:szCs w:val="24"/>
              </w:rPr>
            </w:pPr>
            <w:r>
              <w:rPr>
                <w:rFonts w:ascii="Times New Roman" w:hAnsi="Times New Roman" w:cs="Times New Roman"/>
                <w:spacing w:val="-2"/>
                <w:szCs w:val="24"/>
              </w:rPr>
              <w:t>2 чел./</w:t>
            </w:r>
            <w:r w:rsidR="008C74E4">
              <w:rPr>
                <w:rFonts w:ascii="Times New Roman" w:hAnsi="Times New Roman" w:cs="Times New Roman"/>
                <w:spacing w:val="-2"/>
                <w:szCs w:val="24"/>
              </w:rPr>
              <w:t>66</w:t>
            </w:r>
            <w:r>
              <w:rPr>
                <w:rFonts w:ascii="Times New Roman" w:hAnsi="Times New Roman" w:cs="Times New Roman"/>
                <w:spacing w:val="-2"/>
                <w:szCs w:val="24"/>
              </w:rPr>
              <w:t>%</w:t>
            </w:r>
          </w:p>
        </w:tc>
      </w:tr>
      <w:tr w:rsidR="003D2EB6" w:rsidTr="003D2EB6">
        <w:trPr>
          <w:trHeight w:hRule="exact" w:val="1844"/>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1.13</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1"/>
                <w:szCs w:val="24"/>
              </w:rPr>
              <w:t xml:space="preserve">педагогических и административно-хозяйственных работников, прошедших повышение квалификации </w:t>
            </w:r>
            <w:r>
              <w:rPr>
                <w:rFonts w:ascii="Times New Roman" w:hAnsi="Times New Roman" w:cs="Times New Roman"/>
                <w:spacing w:val="-14"/>
                <w:szCs w:val="24"/>
              </w:rPr>
              <w:t xml:space="preserve">по       применению       в       образовательном       процессе </w:t>
            </w:r>
            <w:r>
              <w:rPr>
                <w:rFonts w:ascii="Times New Roman" w:hAnsi="Times New Roman" w:cs="Times New Roman"/>
                <w:spacing w:val="-8"/>
                <w:szCs w:val="24"/>
              </w:rPr>
              <w:t xml:space="preserve">федеральных      государственных      образовательных </w:t>
            </w:r>
            <w:r>
              <w:rPr>
                <w:rFonts w:ascii="Times New Roman" w:hAnsi="Times New Roman" w:cs="Times New Roman"/>
                <w:szCs w:val="24"/>
              </w:rPr>
              <w:t>стандартов в общей численности педагогических и административно-хозяйственных работников</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 чел./ 20%</w:t>
            </w:r>
          </w:p>
        </w:tc>
      </w:tr>
      <w:tr w:rsidR="003D2EB6" w:rsidTr="003D2EB6">
        <w:trPr>
          <w:trHeight w:hRule="exact" w:val="1000"/>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1.14</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pacing w:val="-22"/>
                <w:szCs w:val="24"/>
              </w:rPr>
              <w:t xml:space="preserve">Соотношение       "педагогический </w:t>
            </w:r>
            <w:r w:rsidR="008C74E4">
              <w:rPr>
                <w:rFonts w:ascii="Times New Roman" w:hAnsi="Times New Roman" w:cs="Times New Roman"/>
                <w:spacing w:val="-22"/>
                <w:szCs w:val="24"/>
              </w:rPr>
              <w:t xml:space="preserve"> </w:t>
            </w:r>
            <w:r>
              <w:rPr>
                <w:rFonts w:ascii="Times New Roman" w:hAnsi="Times New Roman" w:cs="Times New Roman"/>
                <w:spacing w:val="-19"/>
                <w:szCs w:val="24"/>
              </w:rPr>
              <w:t>работник</w:t>
            </w:r>
            <w:r w:rsidR="008C74E4">
              <w:rPr>
                <w:rFonts w:ascii="Times New Roman" w:hAnsi="Times New Roman" w:cs="Times New Roman"/>
                <w:spacing w:val="-19"/>
                <w:szCs w:val="24"/>
              </w:rPr>
              <w:t xml:space="preserve"> </w:t>
            </w:r>
            <w:r>
              <w:rPr>
                <w:rFonts w:ascii="Times New Roman" w:hAnsi="Times New Roman" w:cs="Times New Roman"/>
                <w:spacing w:val="-19"/>
                <w:szCs w:val="24"/>
              </w:rPr>
              <w:t xml:space="preserve">/воспитанник"                      в                      дошкольной </w:t>
            </w:r>
            <w:r>
              <w:rPr>
                <w:rFonts w:ascii="Times New Roman" w:hAnsi="Times New Roman" w:cs="Times New Roman"/>
                <w:szCs w:val="24"/>
              </w:rPr>
              <w:t>образовательной организации</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rsidP="008C74E4">
            <w:pPr>
              <w:pStyle w:val="af2"/>
              <w:rPr>
                <w:rFonts w:ascii="Times New Roman" w:hAnsi="Times New Roman" w:cs="Times New Roman"/>
                <w:szCs w:val="24"/>
              </w:rPr>
            </w:pPr>
            <w:r>
              <w:rPr>
                <w:rFonts w:ascii="Times New Roman" w:hAnsi="Times New Roman" w:cs="Times New Roman"/>
                <w:szCs w:val="24"/>
              </w:rPr>
              <w:t>3/2</w:t>
            </w:r>
            <w:r w:rsidR="008C74E4">
              <w:rPr>
                <w:rFonts w:ascii="Times New Roman" w:hAnsi="Times New Roman" w:cs="Times New Roman"/>
                <w:szCs w:val="24"/>
              </w:rPr>
              <w:t>2</w:t>
            </w:r>
          </w:p>
        </w:tc>
      </w:tr>
      <w:tr w:rsidR="003D2EB6" w:rsidTr="003D2EB6">
        <w:trPr>
          <w:trHeight w:hRule="exact" w:val="702"/>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1.15</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pacing w:val="-15"/>
                <w:szCs w:val="24"/>
              </w:rPr>
              <w:t xml:space="preserve">Наличие          в          образовательной          организации </w:t>
            </w:r>
            <w:r>
              <w:rPr>
                <w:rFonts w:ascii="Times New Roman" w:hAnsi="Times New Roman" w:cs="Times New Roman"/>
                <w:szCs w:val="24"/>
              </w:rPr>
              <w:t>следующих педагогических работников:</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3D2EB6" w:rsidRDefault="003D2EB6">
            <w:pPr>
              <w:pStyle w:val="af2"/>
              <w:rPr>
                <w:rFonts w:ascii="Times New Roman" w:hAnsi="Times New Roman" w:cs="Times New Roman"/>
                <w:szCs w:val="24"/>
              </w:rPr>
            </w:pPr>
          </w:p>
        </w:tc>
      </w:tr>
      <w:tr w:rsidR="003D2EB6" w:rsidTr="003D2EB6">
        <w:trPr>
          <w:trHeight w:hRule="exact" w:val="451"/>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1.15.1</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Музыкального руководителя</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нет</w:t>
            </w:r>
          </w:p>
        </w:tc>
      </w:tr>
      <w:tr w:rsidR="003D2EB6" w:rsidTr="003D2EB6">
        <w:trPr>
          <w:trHeight w:hRule="exact" w:val="57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1.15.2</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pacing w:val="-2"/>
                <w:szCs w:val="24"/>
              </w:rPr>
              <w:t>Инструктора по физической культуре</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нет</w:t>
            </w:r>
          </w:p>
        </w:tc>
      </w:tr>
      <w:tr w:rsidR="003D2EB6" w:rsidTr="003D2EB6">
        <w:trPr>
          <w:trHeight w:hRule="exact" w:val="57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1.15.3</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Учителя-логопеда</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нет</w:t>
            </w:r>
          </w:p>
        </w:tc>
      </w:tr>
      <w:tr w:rsidR="003D2EB6" w:rsidTr="003D2EB6">
        <w:trPr>
          <w:trHeight w:hRule="exact" w:val="57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1.15.4</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Логопеда</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нет</w:t>
            </w:r>
          </w:p>
        </w:tc>
      </w:tr>
      <w:tr w:rsidR="003D2EB6" w:rsidTr="003D2EB6">
        <w:trPr>
          <w:trHeight w:hRule="exact" w:val="57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1.15.5</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Учителя-дефектолога</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нет</w:t>
            </w:r>
          </w:p>
        </w:tc>
      </w:tr>
      <w:tr w:rsidR="003D2EB6" w:rsidTr="003D2EB6">
        <w:trPr>
          <w:trHeight w:hRule="exact" w:val="57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1.15.6</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Педагога-психолога</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нет</w:t>
            </w:r>
          </w:p>
        </w:tc>
      </w:tr>
      <w:tr w:rsidR="003D2EB6" w:rsidTr="003D2EB6">
        <w:trPr>
          <w:trHeight w:hRule="exact" w:val="581"/>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2.</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Инфраструктура</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3D2EB6" w:rsidRDefault="003D2EB6">
            <w:pPr>
              <w:pStyle w:val="af2"/>
              <w:rPr>
                <w:rFonts w:ascii="Times New Roman" w:hAnsi="Times New Roman" w:cs="Times New Roman"/>
                <w:szCs w:val="24"/>
              </w:rPr>
            </w:pPr>
          </w:p>
        </w:tc>
      </w:tr>
      <w:tr w:rsidR="003D2EB6" w:rsidTr="003D2EB6">
        <w:trPr>
          <w:trHeight w:hRule="exact" w:val="96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2.1</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pacing w:val="-17"/>
                <w:szCs w:val="24"/>
              </w:rPr>
              <w:t xml:space="preserve">Общая         площадь         помещений,         в         которых </w:t>
            </w:r>
            <w:r>
              <w:rPr>
                <w:rFonts w:ascii="Times New Roman" w:hAnsi="Times New Roman" w:cs="Times New Roman"/>
                <w:spacing w:val="-6"/>
                <w:szCs w:val="24"/>
              </w:rPr>
              <w:t xml:space="preserve">осуществляется    образовательная    деятельность,    в </w:t>
            </w:r>
            <w:r>
              <w:rPr>
                <w:rFonts w:ascii="Times New Roman" w:hAnsi="Times New Roman" w:cs="Times New Roman"/>
                <w:szCs w:val="24"/>
              </w:rPr>
              <w:t>расчете на одного воспитанника</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 xml:space="preserve">639,00 </w:t>
            </w:r>
            <w:proofErr w:type="spellStart"/>
            <w:r>
              <w:rPr>
                <w:rFonts w:ascii="Times New Roman" w:hAnsi="Times New Roman" w:cs="Times New Roman"/>
                <w:szCs w:val="24"/>
              </w:rPr>
              <w:t>м</w:t>
            </w:r>
            <w:proofErr w:type="gramStart"/>
            <w:r>
              <w:rPr>
                <w:rFonts w:ascii="Times New Roman" w:hAnsi="Times New Roman" w:cs="Times New Roman"/>
                <w:szCs w:val="24"/>
              </w:rPr>
              <w:t>.к</w:t>
            </w:r>
            <w:proofErr w:type="gramEnd"/>
            <w:r>
              <w:rPr>
                <w:rFonts w:ascii="Times New Roman" w:hAnsi="Times New Roman" w:cs="Times New Roman"/>
                <w:szCs w:val="24"/>
              </w:rPr>
              <w:t>в</w:t>
            </w:r>
            <w:proofErr w:type="spellEnd"/>
            <w:r>
              <w:rPr>
                <w:rFonts w:ascii="Times New Roman" w:hAnsi="Times New Roman" w:cs="Times New Roman"/>
                <w:szCs w:val="24"/>
              </w:rPr>
              <w:t>/24=</w:t>
            </w:r>
          </w:p>
          <w:p w:rsidR="003D2EB6" w:rsidRDefault="003D2EB6">
            <w:pPr>
              <w:pStyle w:val="af2"/>
              <w:rPr>
                <w:rFonts w:ascii="Times New Roman" w:hAnsi="Times New Roman" w:cs="Times New Roman"/>
                <w:szCs w:val="24"/>
              </w:rPr>
            </w:pPr>
            <w:r>
              <w:rPr>
                <w:rFonts w:ascii="Times New Roman" w:hAnsi="Times New Roman" w:cs="Times New Roman"/>
                <w:szCs w:val="24"/>
              </w:rPr>
              <w:t>26,6 кв. м</w:t>
            </w:r>
          </w:p>
        </w:tc>
      </w:tr>
      <w:tr w:rsidR="003D2EB6" w:rsidTr="003D2EB6">
        <w:trPr>
          <w:trHeight w:hRule="exact" w:val="814"/>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2.2</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pacing w:val="-17"/>
                <w:szCs w:val="24"/>
              </w:rPr>
              <w:t xml:space="preserve">Площадь            помещений            для            организации  </w:t>
            </w:r>
            <w:r>
              <w:rPr>
                <w:rFonts w:ascii="Times New Roman" w:hAnsi="Times New Roman" w:cs="Times New Roman"/>
                <w:spacing w:val="-20"/>
                <w:szCs w:val="24"/>
              </w:rPr>
              <w:t xml:space="preserve">дополнительных                        видов                        деятельности  </w:t>
            </w:r>
            <w:r>
              <w:rPr>
                <w:rFonts w:ascii="Times New Roman" w:hAnsi="Times New Roman" w:cs="Times New Roman"/>
                <w:szCs w:val="24"/>
              </w:rPr>
              <w:t>воспитанников</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116  кв. м</w:t>
            </w:r>
          </w:p>
        </w:tc>
      </w:tr>
      <w:tr w:rsidR="003D2EB6" w:rsidTr="003D2EB6">
        <w:trPr>
          <w:trHeight w:hRule="exact" w:val="57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2.3</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Наличие физкультурного зала</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да</w:t>
            </w:r>
          </w:p>
        </w:tc>
      </w:tr>
      <w:tr w:rsidR="003D2EB6" w:rsidTr="003D2EB6">
        <w:trPr>
          <w:trHeight w:hRule="exact" w:val="57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2.4</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Наличие музыкального зала</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нет</w:t>
            </w:r>
          </w:p>
        </w:tc>
      </w:tr>
      <w:tr w:rsidR="003D2EB6" w:rsidTr="003D2EB6">
        <w:trPr>
          <w:trHeight w:hRule="exact" w:val="1311"/>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2.5</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pacing w:val="-20"/>
                <w:szCs w:val="24"/>
              </w:rPr>
              <w:t xml:space="preserve">Наличие                         прогулочных                         площадок, </w:t>
            </w:r>
            <w:r>
              <w:rPr>
                <w:rFonts w:ascii="Times New Roman" w:hAnsi="Times New Roman" w:cs="Times New Roman"/>
                <w:spacing w:val="-14"/>
                <w:szCs w:val="24"/>
              </w:rPr>
              <w:t xml:space="preserve">обеспечивающих          физическую          активность         и </w:t>
            </w:r>
            <w:r>
              <w:rPr>
                <w:rFonts w:ascii="Times New Roman" w:hAnsi="Times New Roman" w:cs="Times New Roman"/>
                <w:spacing w:val="-18"/>
                <w:szCs w:val="24"/>
              </w:rPr>
              <w:t xml:space="preserve">разнообразную                      игровую                      деятельность </w:t>
            </w:r>
            <w:r>
              <w:rPr>
                <w:rFonts w:ascii="Times New Roman" w:hAnsi="Times New Roman" w:cs="Times New Roman"/>
                <w:szCs w:val="24"/>
              </w:rPr>
              <w:t>воспитанников на прогулке</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3D2EB6" w:rsidRDefault="003D2EB6">
            <w:pPr>
              <w:pStyle w:val="af2"/>
              <w:rPr>
                <w:rFonts w:ascii="Times New Roman" w:hAnsi="Times New Roman" w:cs="Times New Roman"/>
                <w:szCs w:val="24"/>
              </w:rPr>
            </w:pPr>
            <w:r>
              <w:rPr>
                <w:rFonts w:ascii="Times New Roman" w:hAnsi="Times New Roman" w:cs="Times New Roman"/>
                <w:szCs w:val="24"/>
              </w:rPr>
              <w:t>да</w:t>
            </w:r>
          </w:p>
        </w:tc>
      </w:tr>
    </w:tbl>
    <w:p w:rsidR="003D2EB6" w:rsidRDefault="003D2EB6" w:rsidP="003D2EB6">
      <w:pPr>
        <w:spacing w:after="0" w:line="240" w:lineRule="auto"/>
        <w:jc w:val="center"/>
        <w:rPr>
          <w:rFonts w:ascii="Times New Roman" w:hAnsi="Times New Roman" w:cs="Times New Roman"/>
          <w:b/>
          <w:szCs w:val="24"/>
        </w:rPr>
      </w:pPr>
    </w:p>
    <w:p w:rsidR="003D2EB6" w:rsidRDefault="003D2EB6" w:rsidP="003D2EB6">
      <w:pPr>
        <w:spacing w:after="0" w:line="360" w:lineRule="auto"/>
        <w:ind w:firstLine="851"/>
        <w:jc w:val="both"/>
        <w:rPr>
          <w:rFonts w:ascii="Times New Roman" w:hAnsi="Times New Roman" w:cs="Times New Roman"/>
          <w:szCs w:val="24"/>
        </w:rPr>
      </w:pPr>
      <w:r>
        <w:rPr>
          <w:rFonts w:ascii="Times New Roman" w:hAnsi="Times New Roman" w:cs="Times New Roman"/>
          <w:szCs w:val="24"/>
        </w:rPr>
        <w:lastRenderedPageBreak/>
        <w:t xml:space="preserve">Анализ показателей указывает на то, что Учреждение имеет достаточную инфраструктуру, которая соответствует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w:t>
      </w:r>
      <w:proofErr w:type="gramStart"/>
      <w:r>
        <w:rPr>
          <w:rFonts w:ascii="Times New Roman" w:hAnsi="Times New Roman" w:cs="Times New Roman"/>
          <w:szCs w:val="24"/>
        </w:rPr>
        <w:t>ДО</w:t>
      </w:r>
      <w:proofErr w:type="gramEnd"/>
      <w:r>
        <w:rPr>
          <w:rFonts w:ascii="Times New Roman" w:hAnsi="Times New Roman" w:cs="Times New Roman"/>
          <w:szCs w:val="24"/>
        </w:rPr>
        <w:t>.</w:t>
      </w:r>
    </w:p>
    <w:p w:rsidR="00A348F7" w:rsidRDefault="00A348F7"/>
    <w:sectPr w:rsidR="00A348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07D1"/>
    <w:multiLevelType w:val="multilevel"/>
    <w:tmpl w:val="FF563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553624"/>
    <w:multiLevelType w:val="multilevel"/>
    <w:tmpl w:val="A1105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9A31251"/>
    <w:multiLevelType w:val="multilevel"/>
    <w:tmpl w:val="E0A01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07D5C0D"/>
    <w:multiLevelType w:val="hybridMultilevel"/>
    <w:tmpl w:val="9C224828"/>
    <w:lvl w:ilvl="0" w:tplc="0419000B">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4">
    <w:nsid w:val="44454BCC"/>
    <w:multiLevelType w:val="hybridMultilevel"/>
    <w:tmpl w:val="C5A87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44F51CF1"/>
    <w:multiLevelType w:val="multilevel"/>
    <w:tmpl w:val="E36E7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BB0520A"/>
    <w:multiLevelType w:val="hybridMultilevel"/>
    <w:tmpl w:val="3620F332"/>
    <w:lvl w:ilvl="0" w:tplc="3D36BC60">
      <w:numFmt w:val="bullet"/>
      <w:lvlText w:val="•"/>
      <w:lvlJc w:val="left"/>
      <w:pPr>
        <w:ind w:left="1429" w:hanging="360"/>
      </w:pPr>
      <w:rPr>
        <w:rFonts w:ascii="Arial" w:eastAsia="Times New Roman" w:hAnsi="Arial"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
    <w:nsid w:val="4EAA22A3"/>
    <w:multiLevelType w:val="hybridMultilevel"/>
    <w:tmpl w:val="FC3ACE1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618F73F6"/>
    <w:multiLevelType w:val="multilevel"/>
    <w:tmpl w:val="0868B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6005DA4"/>
    <w:multiLevelType w:val="hybridMultilevel"/>
    <w:tmpl w:val="2E9695A4"/>
    <w:lvl w:ilvl="0" w:tplc="3D36BC60">
      <w:numFmt w:val="bullet"/>
      <w:lvlText w:val="•"/>
      <w:lvlJc w:val="left"/>
      <w:pPr>
        <w:ind w:left="720" w:hanging="360"/>
      </w:pPr>
      <w:rPr>
        <w:rFonts w:ascii="Arial" w:eastAsia="Times New Roman" w:hAnsi="Arial"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7522615A"/>
    <w:multiLevelType w:val="multilevel"/>
    <w:tmpl w:val="E79CD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2"/>
  </w:num>
  <w:num w:numId="5">
    <w:abstractNumId w:val="1"/>
  </w:num>
  <w:num w:numId="6">
    <w:abstractNumId w:val="9"/>
  </w:num>
  <w:num w:numId="7">
    <w:abstractNumId w:val="5"/>
  </w:num>
  <w:num w:numId="8">
    <w:abstractNumId w:val="0"/>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9B"/>
    <w:rsid w:val="0006197E"/>
    <w:rsid w:val="003D2EB6"/>
    <w:rsid w:val="00641B99"/>
    <w:rsid w:val="008C74E4"/>
    <w:rsid w:val="00A047F5"/>
    <w:rsid w:val="00A348F7"/>
    <w:rsid w:val="00AC5A36"/>
    <w:rsid w:val="00AD00EC"/>
    <w:rsid w:val="00BD0A9B"/>
    <w:rsid w:val="00DB3AF7"/>
    <w:rsid w:val="00E57040"/>
    <w:rsid w:val="00E75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EB6"/>
    <w:rPr>
      <w:rFonts w:ascii="Arial" w:eastAsia="Times New Roman" w:hAnsi="Arial" w:cs="Arial"/>
      <w:sz w:val="24"/>
    </w:rPr>
  </w:style>
  <w:style w:type="paragraph" w:styleId="1">
    <w:name w:val="heading 1"/>
    <w:basedOn w:val="a"/>
    <w:next w:val="a"/>
    <w:link w:val="10"/>
    <w:uiPriority w:val="99"/>
    <w:qFormat/>
    <w:rsid w:val="003D2EB6"/>
    <w:pPr>
      <w:widowControl w:val="0"/>
      <w:autoSpaceDE w:val="0"/>
      <w:autoSpaceDN w:val="0"/>
      <w:adjustRightInd w:val="0"/>
      <w:spacing w:before="75" w:after="0" w:line="240" w:lineRule="auto"/>
      <w:jc w:val="center"/>
      <w:outlineLvl w:val="0"/>
    </w:pPr>
    <w:rPr>
      <w:rFonts w:ascii="Calibri" w:hAnsi="Calibri" w:cs="Times New Roman"/>
      <w:b/>
      <w:bCs/>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2EB6"/>
    <w:rPr>
      <w:rFonts w:ascii="Calibri" w:eastAsia="Times New Roman" w:hAnsi="Calibri" w:cs="Times New Roman"/>
      <w:b/>
      <w:bCs/>
      <w:sz w:val="24"/>
      <w:szCs w:val="24"/>
      <w:u w:val="single"/>
      <w:lang w:eastAsia="ru-RU"/>
    </w:rPr>
  </w:style>
  <w:style w:type="character" w:styleId="a3">
    <w:name w:val="Hyperlink"/>
    <w:basedOn w:val="a0"/>
    <w:uiPriority w:val="99"/>
    <w:semiHidden/>
    <w:unhideWhenUsed/>
    <w:rsid w:val="003D2EB6"/>
    <w:rPr>
      <w:rFonts w:ascii="Times New Roman" w:hAnsi="Times New Roman" w:cs="Times New Roman" w:hint="default"/>
      <w:color w:val="000000"/>
      <w:u w:val="single"/>
    </w:rPr>
  </w:style>
  <w:style w:type="character" w:styleId="a4">
    <w:name w:val="FollowedHyperlink"/>
    <w:basedOn w:val="a0"/>
    <w:uiPriority w:val="99"/>
    <w:semiHidden/>
    <w:unhideWhenUsed/>
    <w:rsid w:val="003D2EB6"/>
    <w:rPr>
      <w:color w:val="800080" w:themeColor="followedHyperlink"/>
      <w:u w:val="single"/>
    </w:rPr>
  </w:style>
  <w:style w:type="character" w:styleId="a5">
    <w:name w:val="Emphasis"/>
    <w:basedOn w:val="a0"/>
    <w:uiPriority w:val="20"/>
    <w:qFormat/>
    <w:rsid w:val="003D2EB6"/>
    <w:rPr>
      <w:rFonts w:ascii="Times New Roman" w:hAnsi="Times New Roman" w:cs="Times New Roman" w:hint="default"/>
      <w:i/>
      <w:iCs/>
    </w:rPr>
  </w:style>
  <w:style w:type="character" w:styleId="a6">
    <w:name w:val="Strong"/>
    <w:basedOn w:val="a0"/>
    <w:uiPriority w:val="22"/>
    <w:qFormat/>
    <w:rsid w:val="003D2EB6"/>
    <w:rPr>
      <w:rFonts w:ascii="Times New Roman" w:hAnsi="Times New Roman" w:cs="Times New Roman" w:hint="default"/>
      <w:b/>
      <w:bCs/>
    </w:rPr>
  </w:style>
  <w:style w:type="paragraph" w:styleId="a7">
    <w:name w:val="Normal (Web)"/>
    <w:basedOn w:val="a"/>
    <w:uiPriority w:val="99"/>
    <w:unhideWhenUsed/>
    <w:rsid w:val="003D2EB6"/>
    <w:pPr>
      <w:spacing w:before="100" w:beforeAutospacing="1" w:after="100" w:afterAutospacing="1" w:line="240" w:lineRule="auto"/>
    </w:pPr>
    <w:rPr>
      <w:sz w:val="20"/>
      <w:szCs w:val="20"/>
      <w:lang w:eastAsia="ru-RU"/>
    </w:rPr>
  </w:style>
  <w:style w:type="paragraph" w:styleId="a8">
    <w:name w:val="annotation text"/>
    <w:basedOn w:val="a"/>
    <w:link w:val="a9"/>
    <w:uiPriority w:val="99"/>
    <w:semiHidden/>
    <w:unhideWhenUsed/>
    <w:rsid w:val="003D2EB6"/>
    <w:rPr>
      <w:sz w:val="20"/>
      <w:szCs w:val="20"/>
    </w:rPr>
  </w:style>
  <w:style w:type="character" w:customStyle="1" w:styleId="a9">
    <w:name w:val="Текст примечания Знак"/>
    <w:basedOn w:val="a0"/>
    <w:link w:val="a8"/>
    <w:uiPriority w:val="99"/>
    <w:semiHidden/>
    <w:rsid w:val="003D2EB6"/>
    <w:rPr>
      <w:rFonts w:ascii="Arial" w:eastAsia="Times New Roman" w:hAnsi="Arial" w:cs="Arial"/>
      <w:sz w:val="20"/>
      <w:szCs w:val="20"/>
    </w:rPr>
  </w:style>
  <w:style w:type="character" w:customStyle="1" w:styleId="aa">
    <w:name w:val="Верхний колонтитул Знак"/>
    <w:basedOn w:val="a0"/>
    <w:link w:val="ab"/>
    <w:uiPriority w:val="99"/>
    <w:semiHidden/>
    <w:rsid w:val="003D2EB6"/>
    <w:rPr>
      <w:rFonts w:ascii="Arial" w:eastAsia="Times New Roman" w:hAnsi="Arial" w:cs="Arial"/>
      <w:sz w:val="24"/>
    </w:rPr>
  </w:style>
  <w:style w:type="paragraph" w:styleId="ab">
    <w:name w:val="header"/>
    <w:basedOn w:val="a"/>
    <w:link w:val="aa"/>
    <w:uiPriority w:val="99"/>
    <w:semiHidden/>
    <w:unhideWhenUsed/>
    <w:rsid w:val="003D2EB6"/>
    <w:pPr>
      <w:tabs>
        <w:tab w:val="center" w:pos="4677"/>
        <w:tab w:val="right" w:pos="9355"/>
      </w:tabs>
    </w:pPr>
  </w:style>
  <w:style w:type="character" w:customStyle="1" w:styleId="ac">
    <w:name w:val="Нижний колонтитул Знак"/>
    <w:basedOn w:val="a0"/>
    <w:link w:val="ad"/>
    <w:uiPriority w:val="99"/>
    <w:semiHidden/>
    <w:rsid w:val="003D2EB6"/>
    <w:rPr>
      <w:rFonts w:ascii="Arial" w:eastAsia="Times New Roman" w:hAnsi="Arial" w:cs="Arial"/>
      <w:sz w:val="24"/>
    </w:rPr>
  </w:style>
  <w:style w:type="paragraph" w:styleId="ad">
    <w:name w:val="footer"/>
    <w:basedOn w:val="a"/>
    <w:link w:val="ac"/>
    <w:uiPriority w:val="99"/>
    <w:semiHidden/>
    <w:unhideWhenUsed/>
    <w:rsid w:val="003D2EB6"/>
    <w:pPr>
      <w:tabs>
        <w:tab w:val="center" w:pos="4677"/>
        <w:tab w:val="right" w:pos="9355"/>
      </w:tabs>
    </w:pPr>
  </w:style>
  <w:style w:type="paragraph" w:styleId="ae">
    <w:name w:val="Body Text"/>
    <w:basedOn w:val="a"/>
    <w:link w:val="af"/>
    <w:uiPriority w:val="99"/>
    <w:semiHidden/>
    <w:unhideWhenUsed/>
    <w:rsid w:val="003D2EB6"/>
    <w:pPr>
      <w:spacing w:before="100" w:beforeAutospacing="1" w:after="100" w:afterAutospacing="1" w:line="240" w:lineRule="auto"/>
    </w:pPr>
    <w:rPr>
      <w:rFonts w:ascii="Times New Roman" w:hAnsi="Times New Roman" w:cs="Times New Roman"/>
      <w:szCs w:val="24"/>
      <w:lang w:eastAsia="ru-RU"/>
    </w:rPr>
  </w:style>
  <w:style w:type="character" w:customStyle="1" w:styleId="af">
    <w:name w:val="Основной текст Знак"/>
    <w:basedOn w:val="a0"/>
    <w:link w:val="ae"/>
    <w:uiPriority w:val="99"/>
    <w:semiHidden/>
    <w:rsid w:val="003D2EB6"/>
    <w:rPr>
      <w:rFonts w:ascii="Times New Roman" w:eastAsia="Times New Roman" w:hAnsi="Times New Roman" w:cs="Times New Roman"/>
      <w:sz w:val="24"/>
      <w:szCs w:val="24"/>
      <w:lang w:eastAsia="ru-RU"/>
    </w:rPr>
  </w:style>
  <w:style w:type="character" w:customStyle="1" w:styleId="af0">
    <w:name w:val="Текст выноски Знак"/>
    <w:basedOn w:val="a0"/>
    <w:link w:val="af1"/>
    <w:uiPriority w:val="99"/>
    <w:semiHidden/>
    <w:rsid w:val="003D2EB6"/>
    <w:rPr>
      <w:rFonts w:ascii="Tahoma" w:eastAsia="Times New Roman" w:hAnsi="Tahoma" w:cs="Tahoma"/>
      <w:sz w:val="16"/>
      <w:szCs w:val="16"/>
    </w:rPr>
  </w:style>
  <w:style w:type="paragraph" w:styleId="af1">
    <w:name w:val="Balloon Text"/>
    <w:basedOn w:val="a"/>
    <w:link w:val="af0"/>
    <w:uiPriority w:val="99"/>
    <w:semiHidden/>
    <w:unhideWhenUsed/>
    <w:rsid w:val="003D2EB6"/>
    <w:pPr>
      <w:spacing w:after="0" w:line="240" w:lineRule="auto"/>
    </w:pPr>
    <w:rPr>
      <w:rFonts w:ascii="Tahoma" w:hAnsi="Tahoma" w:cs="Tahoma"/>
      <w:sz w:val="16"/>
      <w:szCs w:val="16"/>
    </w:rPr>
  </w:style>
  <w:style w:type="paragraph" w:styleId="af2">
    <w:name w:val="No Spacing"/>
    <w:uiPriority w:val="1"/>
    <w:qFormat/>
    <w:rsid w:val="003D2EB6"/>
    <w:pPr>
      <w:spacing w:after="0" w:line="240" w:lineRule="auto"/>
    </w:pPr>
    <w:rPr>
      <w:rFonts w:ascii="Arial" w:eastAsia="Times New Roman" w:hAnsi="Arial" w:cs="Arial"/>
      <w:sz w:val="24"/>
    </w:rPr>
  </w:style>
  <w:style w:type="paragraph" w:styleId="af3">
    <w:name w:val="List Paragraph"/>
    <w:basedOn w:val="a"/>
    <w:uiPriority w:val="34"/>
    <w:qFormat/>
    <w:rsid w:val="003D2EB6"/>
    <w:pPr>
      <w:ind w:left="720"/>
      <w:contextualSpacing/>
    </w:pPr>
  </w:style>
  <w:style w:type="table" w:styleId="af4">
    <w:name w:val="Table Grid"/>
    <w:basedOn w:val="a1"/>
    <w:uiPriority w:val="59"/>
    <w:rsid w:val="003D2E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EB6"/>
    <w:rPr>
      <w:rFonts w:ascii="Arial" w:eastAsia="Times New Roman" w:hAnsi="Arial" w:cs="Arial"/>
      <w:sz w:val="24"/>
    </w:rPr>
  </w:style>
  <w:style w:type="paragraph" w:styleId="1">
    <w:name w:val="heading 1"/>
    <w:basedOn w:val="a"/>
    <w:next w:val="a"/>
    <w:link w:val="10"/>
    <w:uiPriority w:val="99"/>
    <w:qFormat/>
    <w:rsid w:val="003D2EB6"/>
    <w:pPr>
      <w:widowControl w:val="0"/>
      <w:autoSpaceDE w:val="0"/>
      <w:autoSpaceDN w:val="0"/>
      <w:adjustRightInd w:val="0"/>
      <w:spacing w:before="75" w:after="0" w:line="240" w:lineRule="auto"/>
      <w:jc w:val="center"/>
      <w:outlineLvl w:val="0"/>
    </w:pPr>
    <w:rPr>
      <w:rFonts w:ascii="Calibri" w:hAnsi="Calibri" w:cs="Times New Roman"/>
      <w:b/>
      <w:bCs/>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2EB6"/>
    <w:rPr>
      <w:rFonts w:ascii="Calibri" w:eastAsia="Times New Roman" w:hAnsi="Calibri" w:cs="Times New Roman"/>
      <w:b/>
      <w:bCs/>
      <w:sz w:val="24"/>
      <w:szCs w:val="24"/>
      <w:u w:val="single"/>
      <w:lang w:eastAsia="ru-RU"/>
    </w:rPr>
  </w:style>
  <w:style w:type="character" w:styleId="a3">
    <w:name w:val="Hyperlink"/>
    <w:basedOn w:val="a0"/>
    <w:uiPriority w:val="99"/>
    <w:semiHidden/>
    <w:unhideWhenUsed/>
    <w:rsid w:val="003D2EB6"/>
    <w:rPr>
      <w:rFonts w:ascii="Times New Roman" w:hAnsi="Times New Roman" w:cs="Times New Roman" w:hint="default"/>
      <w:color w:val="000000"/>
      <w:u w:val="single"/>
    </w:rPr>
  </w:style>
  <w:style w:type="character" w:styleId="a4">
    <w:name w:val="FollowedHyperlink"/>
    <w:basedOn w:val="a0"/>
    <w:uiPriority w:val="99"/>
    <w:semiHidden/>
    <w:unhideWhenUsed/>
    <w:rsid w:val="003D2EB6"/>
    <w:rPr>
      <w:color w:val="800080" w:themeColor="followedHyperlink"/>
      <w:u w:val="single"/>
    </w:rPr>
  </w:style>
  <w:style w:type="character" w:styleId="a5">
    <w:name w:val="Emphasis"/>
    <w:basedOn w:val="a0"/>
    <w:uiPriority w:val="20"/>
    <w:qFormat/>
    <w:rsid w:val="003D2EB6"/>
    <w:rPr>
      <w:rFonts w:ascii="Times New Roman" w:hAnsi="Times New Roman" w:cs="Times New Roman" w:hint="default"/>
      <w:i/>
      <w:iCs/>
    </w:rPr>
  </w:style>
  <w:style w:type="character" w:styleId="a6">
    <w:name w:val="Strong"/>
    <w:basedOn w:val="a0"/>
    <w:uiPriority w:val="22"/>
    <w:qFormat/>
    <w:rsid w:val="003D2EB6"/>
    <w:rPr>
      <w:rFonts w:ascii="Times New Roman" w:hAnsi="Times New Roman" w:cs="Times New Roman" w:hint="default"/>
      <w:b/>
      <w:bCs/>
    </w:rPr>
  </w:style>
  <w:style w:type="paragraph" w:styleId="a7">
    <w:name w:val="Normal (Web)"/>
    <w:basedOn w:val="a"/>
    <w:uiPriority w:val="99"/>
    <w:unhideWhenUsed/>
    <w:rsid w:val="003D2EB6"/>
    <w:pPr>
      <w:spacing w:before="100" w:beforeAutospacing="1" w:after="100" w:afterAutospacing="1" w:line="240" w:lineRule="auto"/>
    </w:pPr>
    <w:rPr>
      <w:sz w:val="20"/>
      <w:szCs w:val="20"/>
      <w:lang w:eastAsia="ru-RU"/>
    </w:rPr>
  </w:style>
  <w:style w:type="paragraph" w:styleId="a8">
    <w:name w:val="annotation text"/>
    <w:basedOn w:val="a"/>
    <w:link w:val="a9"/>
    <w:uiPriority w:val="99"/>
    <w:semiHidden/>
    <w:unhideWhenUsed/>
    <w:rsid w:val="003D2EB6"/>
    <w:rPr>
      <w:sz w:val="20"/>
      <w:szCs w:val="20"/>
    </w:rPr>
  </w:style>
  <w:style w:type="character" w:customStyle="1" w:styleId="a9">
    <w:name w:val="Текст примечания Знак"/>
    <w:basedOn w:val="a0"/>
    <w:link w:val="a8"/>
    <w:uiPriority w:val="99"/>
    <w:semiHidden/>
    <w:rsid w:val="003D2EB6"/>
    <w:rPr>
      <w:rFonts w:ascii="Arial" w:eastAsia="Times New Roman" w:hAnsi="Arial" w:cs="Arial"/>
      <w:sz w:val="20"/>
      <w:szCs w:val="20"/>
    </w:rPr>
  </w:style>
  <w:style w:type="character" w:customStyle="1" w:styleId="aa">
    <w:name w:val="Верхний колонтитул Знак"/>
    <w:basedOn w:val="a0"/>
    <w:link w:val="ab"/>
    <w:uiPriority w:val="99"/>
    <w:semiHidden/>
    <w:rsid w:val="003D2EB6"/>
    <w:rPr>
      <w:rFonts w:ascii="Arial" w:eastAsia="Times New Roman" w:hAnsi="Arial" w:cs="Arial"/>
      <w:sz w:val="24"/>
    </w:rPr>
  </w:style>
  <w:style w:type="paragraph" w:styleId="ab">
    <w:name w:val="header"/>
    <w:basedOn w:val="a"/>
    <w:link w:val="aa"/>
    <w:uiPriority w:val="99"/>
    <w:semiHidden/>
    <w:unhideWhenUsed/>
    <w:rsid w:val="003D2EB6"/>
    <w:pPr>
      <w:tabs>
        <w:tab w:val="center" w:pos="4677"/>
        <w:tab w:val="right" w:pos="9355"/>
      </w:tabs>
    </w:pPr>
  </w:style>
  <w:style w:type="character" w:customStyle="1" w:styleId="ac">
    <w:name w:val="Нижний колонтитул Знак"/>
    <w:basedOn w:val="a0"/>
    <w:link w:val="ad"/>
    <w:uiPriority w:val="99"/>
    <w:semiHidden/>
    <w:rsid w:val="003D2EB6"/>
    <w:rPr>
      <w:rFonts w:ascii="Arial" w:eastAsia="Times New Roman" w:hAnsi="Arial" w:cs="Arial"/>
      <w:sz w:val="24"/>
    </w:rPr>
  </w:style>
  <w:style w:type="paragraph" w:styleId="ad">
    <w:name w:val="footer"/>
    <w:basedOn w:val="a"/>
    <w:link w:val="ac"/>
    <w:uiPriority w:val="99"/>
    <w:semiHidden/>
    <w:unhideWhenUsed/>
    <w:rsid w:val="003D2EB6"/>
    <w:pPr>
      <w:tabs>
        <w:tab w:val="center" w:pos="4677"/>
        <w:tab w:val="right" w:pos="9355"/>
      </w:tabs>
    </w:pPr>
  </w:style>
  <w:style w:type="paragraph" w:styleId="ae">
    <w:name w:val="Body Text"/>
    <w:basedOn w:val="a"/>
    <w:link w:val="af"/>
    <w:uiPriority w:val="99"/>
    <w:semiHidden/>
    <w:unhideWhenUsed/>
    <w:rsid w:val="003D2EB6"/>
    <w:pPr>
      <w:spacing w:before="100" w:beforeAutospacing="1" w:after="100" w:afterAutospacing="1" w:line="240" w:lineRule="auto"/>
    </w:pPr>
    <w:rPr>
      <w:rFonts w:ascii="Times New Roman" w:hAnsi="Times New Roman" w:cs="Times New Roman"/>
      <w:szCs w:val="24"/>
      <w:lang w:eastAsia="ru-RU"/>
    </w:rPr>
  </w:style>
  <w:style w:type="character" w:customStyle="1" w:styleId="af">
    <w:name w:val="Основной текст Знак"/>
    <w:basedOn w:val="a0"/>
    <w:link w:val="ae"/>
    <w:uiPriority w:val="99"/>
    <w:semiHidden/>
    <w:rsid w:val="003D2EB6"/>
    <w:rPr>
      <w:rFonts w:ascii="Times New Roman" w:eastAsia="Times New Roman" w:hAnsi="Times New Roman" w:cs="Times New Roman"/>
      <w:sz w:val="24"/>
      <w:szCs w:val="24"/>
      <w:lang w:eastAsia="ru-RU"/>
    </w:rPr>
  </w:style>
  <w:style w:type="character" w:customStyle="1" w:styleId="af0">
    <w:name w:val="Текст выноски Знак"/>
    <w:basedOn w:val="a0"/>
    <w:link w:val="af1"/>
    <w:uiPriority w:val="99"/>
    <w:semiHidden/>
    <w:rsid w:val="003D2EB6"/>
    <w:rPr>
      <w:rFonts w:ascii="Tahoma" w:eastAsia="Times New Roman" w:hAnsi="Tahoma" w:cs="Tahoma"/>
      <w:sz w:val="16"/>
      <w:szCs w:val="16"/>
    </w:rPr>
  </w:style>
  <w:style w:type="paragraph" w:styleId="af1">
    <w:name w:val="Balloon Text"/>
    <w:basedOn w:val="a"/>
    <w:link w:val="af0"/>
    <w:uiPriority w:val="99"/>
    <w:semiHidden/>
    <w:unhideWhenUsed/>
    <w:rsid w:val="003D2EB6"/>
    <w:pPr>
      <w:spacing w:after="0" w:line="240" w:lineRule="auto"/>
    </w:pPr>
    <w:rPr>
      <w:rFonts w:ascii="Tahoma" w:hAnsi="Tahoma" w:cs="Tahoma"/>
      <w:sz w:val="16"/>
      <w:szCs w:val="16"/>
    </w:rPr>
  </w:style>
  <w:style w:type="paragraph" w:styleId="af2">
    <w:name w:val="No Spacing"/>
    <w:uiPriority w:val="1"/>
    <w:qFormat/>
    <w:rsid w:val="003D2EB6"/>
    <w:pPr>
      <w:spacing w:after="0" w:line="240" w:lineRule="auto"/>
    </w:pPr>
    <w:rPr>
      <w:rFonts w:ascii="Arial" w:eastAsia="Times New Roman" w:hAnsi="Arial" w:cs="Arial"/>
      <w:sz w:val="24"/>
    </w:rPr>
  </w:style>
  <w:style w:type="paragraph" w:styleId="af3">
    <w:name w:val="List Paragraph"/>
    <w:basedOn w:val="a"/>
    <w:uiPriority w:val="34"/>
    <w:qFormat/>
    <w:rsid w:val="003D2EB6"/>
    <w:pPr>
      <w:ind w:left="720"/>
      <w:contextualSpacing/>
    </w:pPr>
  </w:style>
  <w:style w:type="table" w:styleId="af4">
    <w:name w:val="Table Grid"/>
    <w:basedOn w:val="a1"/>
    <w:uiPriority w:val="59"/>
    <w:rsid w:val="003D2E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36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5092</Words>
  <Characters>29025</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8</cp:revision>
  <cp:lastPrinted>2006-09-16T12:27:00Z</cp:lastPrinted>
  <dcterms:created xsi:type="dcterms:W3CDTF">2006-09-16T12:00:00Z</dcterms:created>
  <dcterms:modified xsi:type="dcterms:W3CDTF">2022-08-26T01:39:00Z</dcterms:modified>
</cp:coreProperties>
</file>